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CA" w:rsidRDefault="001C1618" w:rsidP="002A2CCA">
      <w:pPr>
        <w:jc w:val="right"/>
      </w:pPr>
      <w:r>
        <w:t xml:space="preserve">                                                                        </w:t>
      </w:r>
    </w:p>
    <w:p w:rsidR="002A2CCA" w:rsidRDefault="002A2CCA" w:rsidP="001C1618"/>
    <w:p w:rsidR="001D2721" w:rsidRDefault="001C1618" w:rsidP="001C1618">
      <w:r>
        <w:t xml:space="preserve"> </w:t>
      </w:r>
      <w:r w:rsidR="002A2CCA">
        <w:t xml:space="preserve">                                                                       </w:t>
      </w:r>
      <w:r w:rsidR="007145ED">
        <w:rPr>
          <w:noProof/>
        </w:rPr>
        <w:drawing>
          <wp:inline distT="0" distB="0" distL="0" distR="0">
            <wp:extent cx="552450" cy="809625"/>
            <wp:effectExtent l="19050" t="0" r="0" b="0"/>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свердлова_герб"/>
                    <pic:cNvPicPr preferRelativeResize="0">
                      <a:picLocks noChangeArrowheads="1"/>
                    </pic:cNvPicPr>
                  </pic:nvPicPr>
                  <pic:blipFill>
                    <a:blip r:embed="rId8" cstate="print"/>
                    <a:srcRect/>
                    <a:stretch>
                      <a:fillRect/>
                    </a:stretch>
                  </pic:blipFill>
                  <pic:spPr bwMode="auto">
                    <a:xfrm>
                      <a:off x="0" y="0"/>
                      <a:ext cx="552450" cy="809625"/>
                    </a:xfrm>
                    <a:prstGeom prst="rect">
                      <a:avLst/>
                    </a:prstGeom>
                    <a:noFill/>
                    <a:ln w="9525">
                      <a:noFill/>
                      <a:miter lim="800000"/>
                      <a:headEnd/>
                      <a:tailEnd/>
                    </a:ln>
                  </pic:spPr>
                </pic:pic>
              </a:graphicData>
            </a:graphic>
          </wp:inline>
        </w:drawing>
      </w:r>
    </w:p>
    <w:p w:rsidR="002A2CCA" w:rsidRDefault="002A2CCA" w:rsidP="001D2721">
      <w:pPr>
        <w:jc w:val="center"/>
        <w:rPr>
          <w:b/>
          <w:szCs w:val="24"/>
        </w:rPr>
      </w:pPr>
    </w:p>
    <w:p w:rsidR="001D2721" w:rsidRPr="00752A28" w:rsidRDefault="001D2721" w:rsidP="001D2721">
      <w:pPr>
        <w:jc w:val="center"/>
        <w:rPr>
          <w:b/>
          <w:szCs w:val="24"/>
        </w:rPr>
      </w:pPr>
      <w:r w:rsidRPr="00752A28">
        <w:rPr>
          <w:b/>
          <w:szCs w:val="24"/>
        </w:rPr>
        <w:t>МУНИЦИПАЛЬНОЕ ОБРАЗОВАНИЕ</w:t>
      </w:r>
    </w:p>
    <w:p w:rsidR="001D2721" w:rsidRPr="00752A28" w:rsidRDefault="001D2721" w:rsidP="001D2721">
      <w:pPr>
        <w:jc w:val="center"/>
        <w:rPr>
          <w:b/>
          <w:szCs w:val="24"/>
        </w:rPr>
      </w:pPr>
      <w:r w:rsidRPr="00752A28">
        <w:rPr>
          <w:b/>
          <w:szCs w:val="24"/>
        </w:rPr>
        <w:t>«СВЕРДЛОВСКОЕ ГОРОДСКОЕ ПОСЕЛЕНИЕ»</w:t>
      </w:r>
    </w:p>
    <w:p w:rsidR="001D2721" w:rsidRPr="00752A28" w:rsidRDefault="001D2721" w:rsidP="001D2721">
      <w:pPr>
        <w:jc w:val="center"/>
        <w:rPr>
          <w:b/>
          <w:szCs w:val="24"/>
        </w:rPr>
      </w:pPr>
      <w:r w:rsidRPr="00752A28">
        <w:rPr>
          <w:b/>
          <w:szCs w:val="24"/>
        </w:rPr>
        <w:t>ВСЕВОЛОЖСКОГО МУНИЦИПАЛЬНОГО РАЙОНА</w:t>
      </w:r>
    </w:p>
    <w:p w:rsidR="001D2721" w:rsidRPr="00752A28" w:rsidRDefault="001D2721" w:rsidP="001D2721">
      <w:pPr>
        <w:jc w:val="center"/>
        <w:rPr>
          <w:b/>
          <w:szCs w:val="24"/>
        </w:rPr>
      </w:pPr>
      <w:r w:rsidRPr="00752A28">
        <w:rPr>
          <w:b/>
          <w:szCs w:val="24"/>
        </w:rPr>
        <w:t>ЛЕНИНГРАДСКОЙ ОБЛАСТИ</w:t>
      </w:r>
    </w:p>
    <w:p w:rsidR="002B0513" w:rsidRPr="00752A28" w:rsidRDefault="002B0513" w:rsidP="001D2721">
      <w:pPr>
        <w:jc w:val="center"/>
        <w:rPr>
          <w:b/>
          <w:szCs w:val="24"/>
        </w:rPr>
      </w:pPr>
    </w:p>
    <w:p w:rsidR="001D2721" w:rsidRPr="00752A28" w:rsidRDefault="001D2721" w:rsidP="001D2721">
      <w:pPr>
        <w:jc w:val="center"/>
        <w:rPr>
          <w:b/>
          <w:szCs w:val="24"/>
        </w:rPr>
      </w:pPr>
      <w:r w:rsidRPr="00752A28">
        <w:rPr>
          <w:b/>
          <w:szCs w:val="24"/>
        </w:rPr>
        <w:t>СОВЕТ ДЕПУТАТОВ</w:t>
      </w:r>
    </w:p>
    <w:p w:rsidR="001D2721" w:rsidRPr="00752A28" w:rsidRDefault="001D2721" w:rsidP="001D2721">
      <w:pPr>
        <w:jc w:val="center"/>
        <w:rPr>
          <w:b/>
          <w:szCs w:val="24"/>
        </w:rPr>
      </w:pPr>
    </w:p>
    <w:p w:rsidR="001D2721" w:rsidRPr="00752A28" w:rsidRDefault="001D2721" w:rsidP="001D2721">
      <w:pPr>
        <w:jc w:val="center"/>
        <w:rPr>
          <w:b/>
          <w:szCs w:val="24"/>
        </w:rPr>
      </w:pPr>
      <w:r w:rsidRPr="00752A28">
        <w:rPr>
          <w:b/>
          <w:szCs w:val="24"/>
        </w:rPr>
        <w:t>РЕШЕНИЕ</w:t>
      </w:r>
    </w:p>
    <w:p w:rsidR="001D2721" w:rsidRPr="00752A28" w:rsidRDefault="001D2721" w:rsidP="001D2721">
      <w:pPr>
        <w:jc w:val="both"/>
        <w:rPr>
          <w:b/>
          <w:szCs w:val="24"/>
        </w:rPr>
      </w:pPr>
    </w:p>
    <w:p w:rsidR="001D2721" w:rsidRPr="00752A28" w:rsidRDefault="0096581B" w:rsidP="001D2721">
      <w:pPr>
        <w:jc w:val="both"/>
        <w:rPr>
          <w:szCs w:val="24"/>
        </w:rPr>
      </w:pPr>
      <w:r>
        <w:rPr>
          <w:szCs w:val="24"/>
        </w:rPr>
        <w:t>«</w:t>
      </w:r>
      <w:r w:rsidR="00C83891">
        <w:rPr>
          <w:szCs w:val="24"/>
        </w:rPr>
        <w:t xml:space="preserve"> </w:t>
      </w:r>
      <w:r>
        <w:rPr>
          <w:szCs w:val="24"/>
        </w:rPr>
        <w:t>__</w:t>
      </w:r>
      <w:r w:rsidR="00874AA2">
        <w:rPr>
          <w:szCs w:val="24"/>
        </w:rPr>
        <w:t xml:space="preserve"> </w:t>
      </w:r>
      <w:r w:rsidR="001D2721" w:rsidRPr="00752A28">
        <w:rPr>
          <w:szCs w:val="24"/>
        </w:rPr>
        <w:t xml:space="preserve">» </w:t>
      </w:r>
      <w:r>
        <w:rPr>
          <w:szCs w:val="24"/>
        </w:rPr>
        <w:t>_______</w:t>
      </w:r>
      <w:r w:rsidR="00874AA2">
        <w:rPr>
          <w:szCs w:val="24"/>
        </w:rPr>
        <w:t xml:space="preserve"> </w:t>
      </w:r>
      <w:r w:rsidR="001D2721" w:rsidRPr="00752A28">
        <w:rPr>
          <w:szCs w:val="24"/>
        </w:rPr>
        <w:t xml:space="preserve"> </w:t>
      </w:r>
      <w:r w:rsidR="00E51274" w:rsidRPr="00752A28">
        <w:rPr>
          <w:szCs w:val="24"/>
        </w:rPr>
        <w:t>201</w:t>
      </w:r>
      <w:r>
        <w:rPr>
          <w:szCs w:val="24"/>
        </w:rPr>
        <w:t>6</w:t>
      </w:r>
      <w:r w:rsidR="00874AA2">
        <w:rPr>
          <w:szCs w:val="24"/>
        </w:rPr>
        <w:t xml:space="preserve"> года   № </w:t>
      </w:r>
      <w:r>
        <w:rPr>
          <w:szCs w:val="24"/>
        </w:rPr>
        <w:t>__</w:t>
      </w:r>
      <w:r w:rsidR="00874AA2">
        <w:rPr>
          <w:szCs w:val="24"/>
        </w:rPr>
        <w:t xml:space="preserve"> </w:t>
      </w:r>
      <w:r w:rsidR="004C6B89" w:rsidRPr="00752A28">
        <w:rPr>
          <w:szCs w:val="24"/>
        </w:rPr>
        <w:t xml:space="preserve">  </w:t>
      </w:r>
      <w:r w:rsidR="001D2721" w:rsidRPr="00752A28">
        <w:rPr>
          <w:szCs w:val="24"/>
        </w:rPr>
        <w:t xml:space="preserve">         </w:t>
      </w:r>
      <w:r w:rsidR="00CF4718" w:rsidRPr="00752A28">
        <w:rPr>
          <w:szCs w:val="24"/>
        </w:rPr>
        <w:t xml:space="preserve">  </w:t>
      </w:r>
      <w:r w:rsidR="008F3E2D" w:rsidRPr="00752A28">
        <w:rPr>
          <w:szCs w:val="24"/>
        </w:rPr>
        <w:t xml:space="preserve">  </w:t>
      </w:r>
      <w:r w:rsidR="000C77DF" w:rsidRPr="00752A28">
        <w:rPr>
          <w:szCs w:val="24"/>
        </w:rPr>
        <w:t xml:space="preserve">      </w:t>
      </w:r>
      <w:r w:rsidR="008F3E2D" w:rsidRPr="00752A28">
        <w:rPr>
          <w:szCs w:val="24"/>
        </w:rPr>
        <w:t xml:space="preserve">    </w:t>
      </w:r>
      <w:r w:rsidR="002A2CCA">
        <w:rPr>
          <w:szCs w:val="24"/>
        </w:rPr>
        <w:t xml:space="preserve">  </w:t>
      </w:r>
      <w:r w:rsidR="00874AA2">
        <w:rPr>
          <w:szCs w:val="24"/>
        </w:rPr>
        <w:t xml:space="preserve">       </w:t>
      </w:r>
      <w:r w:rsidR="002A2CCA">
        <w:rPr>
          <w:szCs w:val="24"/>
        </w:rPr>
        <w:t xml:space="preserve">           </w:t>
      </w:r>
      <w:r w:rsidR="008F3E2D" w:rsidRPr="00752A28">
        <w:rPr>
          <w:szCs w:val="24"/>
        </w:rPr>
        <w:t xml:space="preserve"> городской поселок имени Свер</w:t>
      </w:r>
      <w:r w:rsidR="001D2721" w:rsidRPr="00752A28">
        <w:rPr>
          <w:szCs w:val="24"/>
        </w:rPr>
        <w:t>длова</w:t>
      </w:r>
    </w:p>
    <w:p w:rsidR="001D2721" w:rsidRPr="00752A28" w:rsidRDefault="001D2721" w:rsidP="001D2721">
      <w:pPr>
        <w:jc w:val="both"/>
        <w:rPr>
          <w:szCs w:val="24"/>
        </w:rPr>
      </w:pPr>
    </w:p>
    <w:tbl>
      <w:tblPr>
        <w:tblW w:w="0" w:type="auto"/>
        <w:tblLook w:val="04A0"/>
      </w:tblPr>
      <w:tblGrid>
        <w:gridCol w:w="5920"/>
      </w:tblGrid>
      <w:tr w:rsidR="002F69E5" w:rsidRPr="00752A28" w:rsidTr="00141038">
        <w:tc>
          <w:tcPr>
            <w:tcW w:w="5920" w:type="dxa"/>
          </w:tcPr>
          <w:p w:rsidR="00CF4718" w:rsidRPr="00752A28" w:rsidRDefault="0096581B" w:rsidP="00566D3F">
            <w:pPr>
              <w:jc w:val="both"/>
              <w:rPr>
                <w:b/>
                <w:szCs w:val="24"/>
              </w:rPr>
            </w:pPr>
            <w:r>
              <w:rPr>
                <w:b/>
                <w:szCs w:val="24"/>
              </w:rPr>
              <w:t>О внесении изменений в решение совета депутатов муниципального образования «Свердловское городское поселение» Всеволожского муниципального района Ленинградской области от 25.12.2014 года № 67 «</w:t>
            </w:r>
            <w:r w:rsidR="002F69E5" w:rsidRPr="00752A28">
              <w:rPr>
                <w:b/>
                <w:szCs w:val="24"/>
              </w:rPr>
              <w:t>О</w:t>
            </w:r>
            <w:r w:rsidR="00566D3F" w:rsidRPr="00752A28">
              <w:rPr>
                <w:b/>
                <w:szCs w:val="24"/>
              </w:rPr>
              <w:t xml:space="preserve">б оплате труда лиц, замещающих муниципальные должности, </w:t>
            </w:r>
            <w:r w:rsidR="00901D05" w:rsidRPr="00752A28">
              <w:rPr>
                <w:b/>
                <w:szCs w:val="24"/>
              </w:rPr>
              <w:t>муниципальных служащих</w:t>
            </w:r>
            <w:r w:rsidR="00752A28" w:rsidRPr="00752A28">
              <w:rPr>
                <w:b/>
                <w:szCs w:val="24"/>
              </w:rPr>
              <w:t xml:space="preserve"> и работников, замещающих должности</w:t>
            </w:r>
            <w:r w:rsidR="00566D3F" w:rsidRPr="00752A28">
              <w:rPr>
                <w:b/>
                <w:szCs w:val="24"/>
              </w:rPr>
              <w:t>, не являю</w:t>
            </w:r>
            <w:r w:rsidR="00752A28" w:rsidRPr="00752A28">
              <w:rPr>
                <w:b/>
                <w:szCs w:val="24"/>
              </w:rPr>
              <w:t>щие</w:t>
            </w:r>
            <w:r w:rsidR="00566D3F" w:rsidRPr="00752A28">
              <w:rPr>
                <w:b/>
                <w:szCs w:val="24"/>
              </w:rPr>
              <w:t>ся должност</w:t>
            </w:r>
            <w:r w:rsidR="00752A28" w:rsidRPr="00752A28">
              <w:rPr>
                <w:b/>
                <w:szCs w:val="24"/>
              </w:rPr>
              <w:t>ями</w:t>
            </w:r>
            <w:r w:rsidR="00566D3F" w:rsidRPr="00752A28">
              <w:rPr>
                <w:b/>
                <w:szCs w:val="24"/>
              </w:rPr>
              <w:t xml:space="preserve"> муниципальной службы </w:t>
            </w:r>
            <w:r w:rsidR="009B3A94" w:rsidRPr="00752A28">
              <w:rPr>
                <w:b/>
                <w:szCs w:val="24"/>
              </w:rPr>
              <w:t xml:space="preserve">в </w:t>
            </w:r>
            <w:r w:rsidR="00566D3F" w:rsidRPr="00752A28">
              <w:rPr>
                <w:b/>
                <w:szCs w:val="24"/>
              </w:rPr>
              <w:t>МО «Свердловское городское поселение»</w:t>
            </w:r>
          </w:p>
        </w:tc>
      </w:tr>
    </w:tbl>
    <w:p w:rsidR="007145ED" w:rsidRDefault="007145ED" w:rsidP="0003474D">
      <w:pPr>
        <w:shd w:val="clear" w:color="auto" w:fill="FFFFFF"/>
        <w:ind w:firstLine="851"/>
        <w:jc w:val="both"/>
        <w:rPr>
          <w:szCs w:val="24"/>
        </w:rPr>
      </w:pPr>
    </w:p>
    <w:p w:rsidR="0003474D" w:rsidRPr="00C83891" w:rsidRDefault="0003474D" w:rsidP="0003474D">
      <w:pPr>
        <w:shd w:val="clear" w:color="auto" w:fill="FFFFFF"/>
        <w:ind w:firstLine="851"/>
        <w:jc w:val="both"/>
        <w:rPr>
          <w:szCs w:val="24"/>
        </w:rPr>
      </w:pPr>
      <w:r w:rsidRPr="00C83891">
        <w:rPr>
          <w:szCs w:val="24"/>
        </w:rPr>
        <w:t xml:space="preserve">В соответствии со статьями 135, 143, 144 Трудового кодекса Российской Федерации, </w:t>
      </w:r>
      <w:r w:rsidR="00526053">
        <w:rPr>
          <w:szCs w:val="24"/>
        </w:rPr>
        <w:t>статьёй</w:t>
      </w:r>
      <w:r w:rsidRPr="00C83891">
        <w:rPr>
          <w:szCs w:val="24"/>
        </w:rPr>
        <w:t xml:space="preserve"> 11 закона Ленинградской области от 11 марта 2008 года № 14-оз «О правовом регулировании муниципальной службы в Ленинградской области», на основании решения </w:t>
      </w:r>
      <w:proofErr w:type="gramStart"/>
      <w:r w:rsidRPr="00C83891">
        <w:rPr>
          <w:szCs w:val="24"/>
        </w:rPr>
        <w:t xml:space="preserve">совета депутатов муниципального образования «Свердловское городское поселение» Всеволожского муниципального района Ленинградской области от 24 декабря 2010 года № 73 «Об оплате труда муниципальных служащих и работников, замещающих должности, не являющиеся должностями муниципальной службы», руководствуясь Уставом муниципального образования «Свердловское городское поселение» Всеволожского муниципального района Ленинградской области, совет депутатов муниципального образования «Свердловское городское поселение» Всеволожского муниципального района Ленинградской области (далее – совет депутатов) </w:t>
      </w:r>
      <w:r w:rsidRPr="00C83891">
        <w:rPr>
          <w:b/>
          <w:bCs/>
          <w:szCs w:val="24"/>
        </w:rPr>
        <w:t>РЕШИЛ:</w:t>
      </w:r>
      <w:proofErr w:type="gramEnd"/>
    </w:p>
    <w:p w:rsidR="00C83EDB" w:rsidRPr="0003474D" w:rsidRDefault="00C83EDB" w:rsidP="007D6515">
      <w:pPr>
        <w:tabs>
          <w:tab w:val="left" w:pos="1134"/>
        </w:tabs>
        <w:jc w:val="both"/>
        <w:rPr>
          <w:szCs w:val="24"/>
        </w:rPr>
      </w:pPr>
    </w:p>
    <w:p w:rsidR="0003474D" w:rsidRDefault="0003474D" w:rsidP="007D6515">
      <w:pPr>
        <w:numPr>
          <w:ilvl w:val="0"/>
          <w:numId w:val="8"/>
        </w:numPr>
        <w:shd w:val="clear" w:color="auto" w:fill="FFFFFF"/>
        <w:tabs>
          <w:tab w:val="left" w:pos="1134"/>
        </w:tabs>
        <w:ind w:left="0" w:firstLine="851"/>
        <w:jc w:val="both"/>
        <w:rPr>
          <w:szCs w:val="24"/>
        </w:rPr>
      </w:pPr>
      <w:r w:rsidRPr="00C83891">
        <w:rPr>
          <w:szCs w:val="24"/>
        </w:rPr>
        <w:t>Внести в решение совета депутатов от 25 декабря 2014 года № 67 «Об оплате труда лиц, замещающих муниципальные должности, муниципальных служащих и работников, замещающих должности, не являющиеся должностями муниципальной службы в МО «Свердловское городское поселение» следующие изменения:</w:t>
      </w:r>
    </w:p>
    <w:p w:rsidR="00751DBD" w:rsidRDefault="00751DBD" w:rsidP="007D6515">
      <w:pPr>
        <w:shd w:val="clear" w:color="auto" w:fill="FFFFFF"/>
        <w:tabs>
          <w:tab w:val="left" w:pos="1134"/>
        </w:tabs>
        <w:ind w:firstLine="851"/>
        <w:jc w:val="both"/>
        <w:rPr>
          <w:szCs w:val="24"/>
        </w:rPr>
      </w:pPr>
      <w:r>
        <w:rPr>
          <w:szCs w:val="24"/>
        </w:rPr>
        <w:t>в</w:t>
      </w:r>
      <w:r w:rsidR="0003474D" w:rsidRPr="00C83891">
        <w:rPr>
          <w:szCs w:val="24"/>
        </w:rPr>
        <w:t xml:space="preserve"> пункте 3 «Работники, замещающие должности, не являющиеся должностями муниципальной службы» Приложения № 1 «Размеры месячных должностных окладов лиц, замещающих муниципальные должности, муниципальных служащих и работников, замещающих должности, не являющиеся должностями муниципальной службы муниципального образования «Свердловское городское поселение» Всеволожского муниципального района Ленинградской области»</w:t>
      </w:r>
      <w:r w:rsidR="00434B75">
        <w:rPr>
          <w:szCs w:val="24"/>
        </w:rPr>
        <w:t xml:space="preserve"> </w:t>
      </w:r>
      <w:r>
        <w:rPr>
          <w:szCs w:val="24"/>
        </w:rPr>
        <w:t>добавить строку «</w:t>
      </w:r>
      <w:r w:rsidR="00FB5F3F">
        <w:rPr>
          <w:szCs w:val="24"/>
        </w:rPr>
        <w:t>Системный администратор</w:t>
      </w:r>
      <w:r>
        <w:rPr>
          <w:szCs w:val="24"/>
        </w:rPr>
        <w:t xml:space="preserve">, 7 685». </w:t>
      </w:r>
    </w:p>
    <w:p w:rsidR="00E61D95" w:rsidRDefault="00751DBD" w:rsidP="00FB5F3F">
      <w:pPr>
        <w:shd w:val="clear" w:color="auto" w:fill="FFFFFF"/>
        <w:tabs>
          <w:tab w:val="left" w:pos="1134"/>
        </w:tabs>
        <w:ind w:firstLine="851"/>
        <w:jc w:val="both"/>
        <w:rPr>
          <w:szCs w:val="24"/>
        </w:rPr>
      </w:pPr>
      <w:r>
        <w:rPr>
          <w:szCs w:val="24"/>
        </w:rPr>
        <w:t>2</w:t>
      </w:r>
      <w:r w:rsidR="00E61D95">
        <w:rPr>
          <w:szCs w:val="24"/>
        </w:rPr>
        <w:t xml:space="preserve">. </w:t>
      </w:r>
      <w:r w:rsidR="007D6515" w:rsidRPr="00C83891">
        <w:rPr>
          <w:szCs w:val="24"/>
        </w:rPr>
        <w:t xml:space="preserve">Настоящее решение подлежит официальному опубликованию в газете «Всеволожские вести» (приложение «Невский берег») и </w:t>
      </w:r>
      <w:r w:rsidR="00E61D95" w:rsidRPr="00C83891">
        <w:rPr>
          <w:szCs w:val="24"/>
        </w:rPr>
        <w:t xml:space="preserve">размещению на официальном </w:t>
      </w:r>
      <w:r w:rsidR="00E61D95" w:rsidRPr="00C83891">
        <w:rPr>
          <w:szCs w:val="24"/>
        </w:rPr>
        <w:lastRenderedPageBreak/>
        <w:t>представительстве муниципального образования «Свердловское городское поселение» Всеволожского муниципального района Ленинградской области в информацион</w:t>
      </w:r>
      <w:r w:rsidR="00E61D95">
        <w:rPr>
          <w:szCs w:val="24"/>
        </w:rPr>
        <w:t>но – телекоммуникационной сети Интернет</w:t>
      </w:r>
      <w:r w:rsidR="00E61D95" w:rsidRPr="00C83891">
        <w:rPr>
          <w:szCs w:val="24"/>
        </w:rPr>
        <w:t xml:space="preserve"> по адресу: </w:t>
      </w:r>
      <w:hyperlink r:id="rId9" w:history="1">
        <w:r w:rsidR="00E61D95" w:rsidRPr="00C83891">
          <w:rPr>
            <w:szCs w:val="24"/>
          </w:rPr>
          <w:t>www.sverdlovo-adm.ru</w:t>
        </w:r>
      </w:hyperlink>
      <w:r w:rsidR="00E61D95" w:rsidRPr="00C83891">
        <w:rPr>
          <w:szCs w:val="24"/>
        </w:rPr>
        <w:t xml:space="preserve">. </w:t>
      </w:r>
    </w:p>
    <w:p w:rsidR="00E61D95" w:rsidRDefault="007D6515" w:rsidP="00E61D95">
      <w:pPr>
        <w:shd w:val="clear" w:color="auto" w:fill="FFFFFF"/>
        <w:tabs>
          <w:tab w:val="left" w:pos="1134"/>
        </w:tabs>
        <w:ind w:firstLine="851"/>
        <w:jc w:val="both"/>
        <w:rPr>
          <w:szCs w:val="24"/>
        </w:rPr>
      </w:pPr>
      <w:r w:rsidRPr="00C83891">
        <w:rPr>
          <w:szCs w:val="24"/>
        </w:rPr>
        <w:t xml:space="preserve">3. Настоящее решение </w:t>
      </w:r>
      <w:r w:rsidR="00E61D95" w:rsidRPr="00C83891">
        <w:rPr>
          <w:szCs w:val="24"/>
        </w:rPr>
        <w:t>вступает в силу с</w:t>
      </w:r>
      <w:r w:rsidR="006433F9">
        <w:rPr>
          <w:szCs w:val="24"/>
        </w:rPr>
        <w:t xml:space="preserve"> </w:t>
      </w:r>
      <w:r w:rsidR="00F11AE0">
        <w:rPr>
          <w:szCs w:val="24"/>
        </w:rPr>
        <w:t>01 августа</w:t>
      </w:r>
      <w:r w:rsidR="00E61D95">
        <w:rPr>
          <w:szCs w:val="24"/>
        </w:rPr>
        <w:t xml:space="preserve"> 2016 года</w:t>
      </w:r>
      <w:r w:rsidR="00E61D95" w:rsidRPr="00C83891">
        <w:rPr>
          <w:szCs w:val="24"/>
        </w:rPr>
        <w:t>.</w:t>
      </w:r>
    </w:p>
    <w:p w:rsidR="007D6515" w:rsidRPr="00C83891" w:rsidRDefault="00E61D95" w:rsidP="007D6515">
      <w:pPr>
        <w:shd w:val="clear" w:color="auto" w:fill="FFFFFF"/>
        <w:tabs>
          <w:tab w:val="left" w:pos="1134"/>
        </w:tabs>
        <w:ind w:firstLine="851"/>
        <w:jc w:val="both"/>
        <w:rPr>
          <w:szCs w:val="24"/>
        </w:rPr>
      </w:pPr>
      <w:r>
        <w:rPr>
          <w:szCs w:val="24"/>
        </w:rPr>
        <w:t>4.</w:t>
      </w:r>
      <w:r w:rsidR="00434B75">
        <w:rPr>
          <w:szCs w:val="24"/>
        </w:rPr>
        <w:t xml:space="preserve"> </w:t>
      </w:r>
      <w:proofErr w:type="gramStart"/>
      <w:r w:rsidR="007D6515" w:rsidRPr="00C83891">
        <w:rPr>
          <w:szCs w:val="24"/>
        </w:rPr>
        <w:t>Контроль за</w:t>
      </w:r>
      <w:proofErr w:type="gramEnd"/>
      <w:r w:rsidR="007D6515" w:rsidRPr="00C83891">
        <w:rPr>
          <w:szCs w:val="24"/>
        </w:rPr>
        <w:t xml:space="preserve"> исполнением настоящего решения возложить на постоянную комиссию совета депутатов по экономическому развитию, бюджету, инвестициям и налогам.</w:t>
      </w:r>
    </w:p>
    <w:p w:rsidR="002B0513" w:rsidRDefault="002B0513" w:rsidP="007D6515">
      <w:pPr>
        <w:tabs>
          <w:tab w:val="left" w:pos="1134"/>
        </w:tabs>
        <w:ind w:firstLine="851"/>
        <w:jc w:val="both"/>
        <w:rPr>
          <w:b/>
          <w:szCs w:val="24"/>
        </w:rPr>
      </w:pPr>
    </w:p>
    <w:p w:rsidR="007D6515" w:rsidRPr="007D6515" w:rsidRDefault="007D6515" w:rsidP="007D6515">
      <w:pPr>
        <w:tabs>
          <w:tab w:val="left" w:pos="1134"/>
        </w:tabs>
        <w:ind w:firstLine="851"/>
        <w:jc w:val="both"/>
        <w:rPr>
          <w:b/>
          <w:szCs w:val="24"/>
        </w:rPr>
      </w:pPr>
    </w:p>
    <w:p w:rsidR="001C1618" w:rsidRPr="007D6515" w:rsidRDefault="00EE34EA" w:rsidP="007D6515">
      <w:pPr>
        <w:jc w:val="both"/>
        <w:rPr>
          <w:b/>
          <w:szCs w:val="24"/>
        </w:rPr>
      </w:pPr>
      <w:r w:rsidRPr="007D6515">
        <w:rPr>
          <w:b/>
          <w:szCs w:val="24"/>
        </w:rPr>
        <w:t>Глава МО «Свердловское городское поселение»</w:t>
      </w:r>
      <w:r w:rsidR="00281851">
        <w:rPr>
          <w:b/>
          <w:szCs w:val="24"/>
        </w:rPr>
        <w:t xml:space="preserve">    </w:t>
      </w:r>
      <w:r w:rsidR="004C6B89" w:rsidRPr="007D6515">
        <w:rPr>
          <w:b/>
          <w:szCs w:val="24"/>
        </w:rPr>
        <w:t xml:space="preserve">                 </w:t>
      </w:r>
      <w:r w:rsidR="000B10A2" w:rsidRPr="007D6515">
        <w:rPr>
          <w:b/>
          <w:szCs w:val="24"/>
        </w:rPr>
        <w:t xml:space="preserve">            </w:t>
      </w:r>
      <w:r w:rsidR="004C6B89" w:rsidRPr="007D6515">
        <w:rPr>
          <w:b/>
          <w:szCs w:val="24"/>
        </w:rPr>
        <w:t xml:space="preserve">             </w:t>
      </w:r>
      <w:r w:rsidR="007D6515">
        <w:rPr>
          <w:b/>
          <w:szCs w:val="24"/>
        </w:rPr>
        <w:t>М.М. Кузнецова</w:t>
      </w:r>
      <w:r w:rsidR="004C6B89" w:rsidRPr="007D6515">
        <w:rPr>
          <w:b/>
          <w:szCs w:val="24"/>
        </w:rPr>
        <w:t xml:space="preserve">  </w:t>
      </w:r>
    </w:p>
    <w:p w:rsidR="00CF4718" w:rsidRPr="00CF4718" w:rsidRDefault="00CF4718" w:rsidP="000E1779">
      <w:pPr>
        <w:jc w:val="right"/>
        <w:rPr>
          <w:sz w:val="26"/>
          <w:szCs w:val="26"/>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CF4718" w:rsidRDefault="00CF4718" w:rsidP="000E1779">
      <w:pPr>
        <w:jc w:val="right"/>
        <w:rPr>
          <w:szCs w:val="24"/>
        </w:rPr>
      </w:pPr>
    </w:p>
    <w:p w:rsidR="002A2CCA" w:rsidRDefault="002A2CCA" w:rsidP="000E1779">
      <w:pPr>
        <w:jc w:val="right"/>
        <w:rPr>
          <w:szCs w:val="24"/>
        </w:rPr>
      </w:pPr>
    </w:p>
    <w:p w:rsidR="002A2CCA" w:rsidRDefault="002A2CCA" w:rsidP="000E1779">
      <w:pPr>
        <w:jc w:val="right"/>
        <w:rPr>
          <w:szCs w:val="24"/>
        </w:rPr>
      </w:pPr>
    </w:p>
    <w:p w:rsidR="002A2CCA" w:rsidRDefault="002A2CCA" w:rsidP="000E1779">
      <w:pPr>
        <w:jc w:val="right"/>
        <w:rPr>
          <w:szCs w:val="24"/>
        </w:rPr>
      </w:pPr>
    </w:p>
    <w:p w:rsidR="002A2CCA" w:rsidRDefault="002A2CCA" w:rsidP="000E1779">
      <w:pPr>
        <w:jc w:val="right"/>
        <w:rPr>
          <w:szCs w:val="24"/>
        </w:rPr>
      </w:pPr>
    </w:p>
    <w:p w:rsidR="002A2CCA" w:rsidRDefault="002A2CCA" w:rsidP="000E1779">
      <w:pPr>
        <w:jc w:val="right"/>
        <w:rPr>
          <w:szCs w:val="24"/>
        </w:rPr>
      </w:pPr>
    </w:p>
    <w:p w:rsidR="002A2CCA" w:rsidRDefault="002A2CCA" w:rsidP="000E1779">
      <w:pPr>
        <w:jc w:val="right"/>
        <w:rPr>
          <w:szCs w:val="24"/>
        </w:rPr>
      </w:pPr>
    </w:p>
    <w:p w:rsidR="002A2CCA" w:rsidRDefault="002A2CCA" w:rsidP="000E1779">
      <w:pPr>
        <w:jc w:val="right"/>
        <w:rPr>
          <w:szCs w:val="24"/>
        </w:rPr>
      </w:pPr>
    </w:p>
    <w:p w:rsidR="002A2CCA" w:rsidRDefault="002A2CCA" w:rsidP="000E1779">
      <w:pPr>
        <w:jc w:val="right"/>
        <w:rPr>
          <w:szCs w:val="24"/>
        </w:rPr>
      </w:pPr>
    </w:p>
    <w:sectPr w:rsidR="002A2CCA" w:rsidSect="0003474D">
      <w:pgSz w:w="11906" w:h="16838"/>
      <w:pgMar w:top="709" w:right="709"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1FC" w:rsidRDefault="00EC21FC">
      <w:r>
        <w:separator/>
      </w:r>
    </w:p>
  </w:endnote>
  <w:endnote w:type="continuationSeparator" w:id="0">
    <w:p w:rsidR="00EC21FC" w:rsidRDefault="00EC2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1FC" w:rsidRDefault="00EC21FC">
      <w:r>
        <w:separator/>
      </w:r>
    </w:p>
  </w:footnote>
  <w:footnote w:type="continuationSeparator" w:id="0">
    <w:p w:rsidR="00EC21FC" w:rsidRDefault="00EC2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49EE"/>
    <w:multiLevelType w:val="hybridMultilevel"/>
    <w:tmpl w:val="310878E0"/>
    <w:lvl w:ilvl="0" w:tplc="529C8CB2">
      <w:start w:val="1"/>
      <w:numFmt w:val="decimal"/>
      <w:lvlText w:val="%1."/>
      <w:lvlJc w:val="left"/>
      <w:pPr>
        <w:ind w:left="1349" w:hanging="360"/>
      </w:pPr>
      <w:rPr>
        <w:rFonts w:hint="default"/>
      </w:rPr>
    </w:lvl>
    <w:lvl w:ilvl="1" w:tplc="04190019">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
    <w:nsid w:val="1BFD75C7"/>
    <w:multiLevelType w:val="multilevel"/>
    <w:tmpl w:val="077A524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82F430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nsid w:val="29BC58F2"/>
    <w:multiLevelType w:val="hybridMultilevel"/>
    <w:tmpl w:val="0ED0C3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44207B"/>
    <w:multiLevelType w:val="hybridMultilevel"/>
    <w:tmpl w:val="930225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C653077"/>
    <w:multiLevelType w:val="hybridMultilevel"/>
    <w:tmpl w:val="BFA6C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431A15"/>
    <w:multiLevelType w:val="multilevel"/>
    <w:tmpl w:val="890C0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E14A26"/>
    <w:multiLevelType w:val="hybridMultilevel"/>
    <w:tmpl w:val="8BF6E366"/>
    <w:lvl w:ilvl="0" w:tplc="A2D8D576">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AA2815"/>
    <w:multiLevelType w:val="hybridMultilevel"/>
    <w:tmpl w:val="7CB80E5C"/>
    <w:lvl w:ilvl="0" w:tplc="C6BCCAB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F40189"/>
    <w:multiLevelType w:val="multilevel"/>
    <w:tmpl w:val="605E75D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B1525DF"/>
    <w:multiLevelType w:val="hybridMultilevel"/>
    <w:tmpl w:val="F3E64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3"/>
  </w:num>
  <w:num w:numId="5">
    <w:abstractNumId w:val="7"/>
  </w:num>
  <w:num w:numId="6">
    <w:abstractNumId w:val="0"/>
  </w:num>
  <w:num w:numId="7">
    <w:abstractNumId w:val="8"/>
  </w:num>
  <w:num w:numId="8">
    <w:abstractNumId w:val="1"/>
  </w:num>
  <w:num w:numId="9">
    <w:abstractNumId w:val="5"/>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111"/>
    <w:rsid w:val="000008E2"/>
    <w:rsid w:val="00015A35"/>
    <w:rsid w:val="00015FAD"/>
    <w:rsid w:val="00016A71"/>
    <w:rsid w:val="0003474D"/>
    <w:rsid w:val="00046A26"/>
    <w:rsid w:val="000507D9"/>
    <w:rsid w:val="00050B25"/>
    <w:rsid w:val="000543C0"/>
    <w:rsid w:val="00064D2D"/>
    <w:rsid w:val="00065EF1"/>
    <w:rsid w:val="0007774B"/>
    <w:rsid w:val="0008698E"/>
    <w:rsid w:val="00086B34"/>
    <w:rsid w:val="000A0264"/>
    <w:rsid w:val="000A2B1C"/>
    <w:rsid w:val="000A3B52"/>
    <w:rsid w:val="000A4F13"/>
    <w:rsid w:val="000B10A2"/>
    <w:rsid w:val="000B2798"/>
    <w:rsid w:val="000B35D1"/>
    <w:rsid w:val="000C1661"/>
    <w:rsid w:val="000C7130"/>
    <w:rsid w:val="000C77DF"/>
    <w:rsid w:val="000D35F2"/>
    <w:rsid w:val="000D3F83"/>
    <w:rsid w:val="000E1779"/>
    <w:rsid w:val="000E5F0D"/>
    <w:rsid w:val="00106B87"/>
    <w:rsid w:val="00111A1B"/>
    <w:rsid w:val="00112CFF"/>
    <w:rsid w:val="0011669E"/>
    <w:rsid w:val="00116BE1"/>
    <w:rsid w:val="00126ADB"/>
    <w:rsid w:val="00130464"/>
    <w:rsid w:val="00134E15"/>
    <w:rsid w:val="00141038"/>
    <w:rsid w:val="00141825"/>
    <w:rsid w:val="00144DF2"/>
    <w:rsid w:val="00145065"/>
    <w:rsid w:val="00151827"/>
    <w:rsid w:val="001521A6"/>
    <w:rsid w:val="00166B02"/>
    <w:rsid w:val="0017404A"/>
    <w:rsid w:val="00180538"/>
    <w:rsid w:val="001805A8"/>
    <w:rsid w:val="00191B88"/>
    <w:rsid w:val="001C00C5"/>
    <w:rsid w:val="001C1618"/>
    <w:rsid w:val="001C32D3"/>
    <w:rsid w:val="001D1FA0"/>
    <w:rsid w:val="001D2721"/>
    <w:rsid w:val="001D52DF"/>
    <w:rsid w:val="001E0B57"/>
    <w:rsid w:val="001E299B"/>
    <w:rsid w:val="001E3A53"/>
    <w:rsid w:val="002114F7"/>
    <w:rsid w:val="002168DF"/>
    <w:rsid w:val="00225541"/>
    <w:rsid w:val="002256FC"/>
    <w:rsid w:val="00243413"/>
    <w:rsid w:val="0026558F"/>
    <w:rsid w:val="00266670"/>
    <w:rsid w:val="002753A9"/>
    <w:rsid w:val="00281851"/>
    <w:rsid w:val="00290795"/>
    <w:rsid w:val="0029703A"/>
    <w:rsid w:val="00297150"/>
    <w:rsid w:val="002A1220"/>
    <w:rsid w:val="002A2CCA"/>
    <w:rsid w:val="002B0513"/>
    <w:rsid w:val="002B0F7D"/>
    <w:rsid w:val="002C05AA"/>
    <w:rsid w:val="002C5B06"/>
    <w:rsid w:val="002E1404"/>
    <w:rsid w:val="002F1BAF"/>
    <w:rsid w:val="002F53E2"/>
    <w:rsid w:val="002F69E5"/>
    <w:rsid w:val="0030144C"/>
    <w:rsid w:val="00305B47"/>
    <w:rsid w:val="0030749E"/>
    <w:rsid w:val="00310E79"/>
    <w:rsid w:val="00323702"/>
    <w:rsid w:val="0033596A"/>
    <w:rsid w:val="0034394F"/>
    <w:rsid w:val="003444AA"/>
    <w:rsid w:val="0036277E"/>
    <w:rsid w:val="0036522D"/>
    <w:rsid w:val="00365C94"/>
    <w:rsid w:val="0037024E"/>
    <w:rsid w:val="003712C6"/>
    <w:rsid w:val="00395949"/>
    <w:rsid w:val="003A1380"/>
    <w:rsid w:val="003B2823"/>
    <w:rsid w:val="003B7DB6"/>
    <w:rsid w:val="003C6F5E"/>
    <w:rsid w:val="003C733B"/>
    <w:rsid w:val="003D4EC2"/>
    <w:rsid w:val="003D5648"/>
    <w:rsid w:val="003D72C8"/>
    <w:rsid w:val="003E7722"/>
    <w:rsid w:val="003F60A1"/>
    <w:rsid w:val="004059F5"/>
    <w:rsid w:val="00414309"/>
    <w:rsid w:val="00414D55"/>
    <w:rsid w:val="00414FCE"/>
    <w:rsid w:val="00426532"/>
    <w:rsid w:val="004301B1"/>
    <w:rsid w:val="00434B75"/>
    <w:rsid w:val="004435A4"/>
    <w:rsid w:val="00443628"/>
    <w:rsid w:val="00444369"/>
    <w:rsid w:val="00445779"/>
    <w:rsid w:val="00456F7D"/>
    <w:rsid w:val="00457076"/>
    <w:rsid w:val="0046242E"/>
    <w:rsid w:val="00466FA6"/>
    <w:rsid w:val="00470618"/>
    <w:rsid w:val="0047277D"/>
    <w:rsid w:val="00473789"/>
    <w:rsid w:val="00484A5A"/>
    <w:rsid w:val="00487CCB"/>
    <w:rsid w:val="00496477"/>
    <w:rsid w:val="004A0123"/>
    <w:rsid w:val="004A3D02"/>
    <w:rsid w:val="004A65FD"/>
    <w:rsid w:val="004B4EEE"/>
    <w:rsid w:val="004B7247"/>
    <w:rsid w:val="004C6B89"/>
    <w:rsid w:val="004E2242"/>
    <w:rsid w:val="0050189C"/>
    <w:rsid w:val="0050403D"/>
    <w:rsid w:val="00510E32"/>
    <w:rsid w:val="00514CA1"/>
    <w:rsid w:val="00515D84"/>
    <w:rsid w:val="005210C4"/>
    <w:rsid w:val="00526053"/>
    <w:rsid w:val="005272F0"/>
    <w:rsid w:val="00533D50"/>
    <w:rsid w:val="00544CB9"/>
    <w:rsid w:val="005469DA"/>
    <w:rsid w:val="00554BB2"/>
    <w:rsid w:val="00562A00"/>
    <w:rsid w:val="005656AE"/>
    <w:rsid w:val="00566D3F"/>
    <w:rsid w:val="00570718"/>
    <w:rsid w:val="00582AF6"/>
    <w:rsid w:val="00592200"/>
    <w:rsid w:val="005A0069"/>
    <w:rsid w:val="005B063F"/>
    <w:rsid w:val="005C022E"/>
    <w:rsid w:val="005C059C"/>
    <w:rsid w:val="005C0C71"/>
    <w:rsid w:val="005C595A"/>
    <w:rsid w:val="005C7F8E"/>
    <w:rsid w:val="005D2542"/>
    <w:rsid w:val="005D27EF"/>
    <w:rsid w:val="00604B5E"/>
    <w:rsid w:val="00605ACE"/>
    <w:rsid w:val="00611A0A"/>
    <w:rsid w:val="0062219F"/>
    <w:rsid w:val="006267D9"/>
    <w:rsid w:val="00627DF6"/>
    <w:rsid w:val="00633D18"/>
    <w:rsid w:val="00643178"/>
    <w:rsid w:val="006433F9"/>
    <w:rsid w:val="00646D91"/>
    <w:rsid w:val="006833DA"/>
    <w:rsid w:val="00694F57"/>
    <w:rsid w:val="006A080E"/>
    <w:rsid w:val="006D5B61"/>
    <w:rsid w:val="006E40C8"/>
    <w:rsid w:val="006E4BCC"/>
    <w:rsid w:val="006E5C23"/>
    <w:rsid w:val="007044D3"/>
    <w:rsid w:val="00705221"/>
    <w:rsid w:val="007145ED"/>
    <w:rsid w:val="007254A6"/>
    <w:rsid w:val="00727676"/>
    <w:rsid w:val="00736FF5"/>
    <w:rsid w:val="00745F0A"/>
    <w:rsid w:val="00750DB1"/>
    <w:rsid w:val="00751DBD"/>
    <w:rsid w:val="00752A28"/>
    <w:rsid w:val="00754F70"/>
    <w:rsid w:val="007A3318"/>
    <w:rsid w:val="007A3741"/>
    <w:rsid w:val="007B2A64"/>
    <w:rsid w:val="007B2F18"/>
    <w:rsid w:val="007C4D3F"/>
    <w:rsid w:val="007D238A"/>
    <w:rsid w:val="007D2652"/>
    <w:rsid w:val="007D6515"/>
    <w:rsid w:val="007E19AC"/>
    <w:rsid w:val="007E2CC1"/>
    <w:rsid w:val="007F1ABD"/>
    <w:rsid w:val="007F1D4A"/>
    <w:rsid w:val="007F239F"/>
    <w:rsid w:val="007F3F75"/>
    <w:rsid w:val="007F5C8E"/>
    <w:rsid w:val="00825D27"/>
    <w:rsid w:val="00830533"/>
    <w:rsid w:val="00835E73"/>
    <w:rsid w:val="0084586D"/>
    <w:rsid w:val="00863B15"/>
    <w:rsid w:val="0086552B"/>
    <w:rsid w:val="0086570B"/>
    <w:rsid w:val="00874AA2"/>
    <w:rsid w:val="0087545F"/>
    <w:rsid w:val="00883BE9"/>
    <w:rsid w:val="008970A0"/>
    <w:rsid w:val="008A12F1"/>
    <w:rsid w:val="008C04DC"/>
    <w:rsid w:val="008C3A6E"/>
    <w:rsid w:val="008E3013"/>
    <w:rsid w:val="008F0CC9"/>
    <w:rsid w:val="008F3E2D"/>
    <w:rsid w:val="00901D05"/>
    <w:rsid w:val="009063DC"/>
    <w:rsid w:val="0091192B"/>
    <w:rsid w:val="00912DE8"/>
    <w:rsid w:val="00915612"/>
    <w:rsid w:val="00916F18"/>
    <w:rsid w:val="00932A85"/>
    <w:rsid w:val="00945452"/>
    <w:rsid w:val="00953313"/>
    <w:rsid w:val="0096581B"/>
    <w:rsid w:val="0097191B"/>
    <w:rsid w:val="00982599"/>
    <w:rsid w:val="00993251"/>
    <w:rsid w:val="0099447F"/>
    <w:rsid w:val="00995173"/>
    <w:rsid w:val="009955A3"/>
    <w:rsid w:val="009A31A5"/>
    <w:rsid w:val="009A7C5E"/>
    <w:rsid w:val="009B3571"/>
    <w:rsid w:val="009B3A94"/>
    <w:rsid w:val="009E599C"/>
    <w:rsid w:val="009F7906"/>
    <w:rsid w:val="009F799A"/>
    <w:rsid w:val="00A04FD3"/>
    <w:rsid w:val="00A051C8"/>
    <w:rsid w:val="00A11B52"/>
    <w:rsid w:val="00A15076"/>
    <w:rsid w:val="00A25D22"/>
    <w:rsid w:val="00A27BE4"/>
    <w:rsid w:val="00A30BDC"/>
    <w:rsid w:val="00A35BC4"/>
    <w:rsid w:val="00A41D6B"/>
    <w:rsid w:val="00A5761E"/>
    <w:rsid w:val="00A57B19"/>
    <w:rsid w:val="00A72F36"/>
    <w:rsid w:val="00A80922"/>
    <w:rsid w:val="00A9215F"/>
    <w:rsid w:val="00AA7D9E"/>
    <w:rsid w:val="00AB0CF3"/>
    <w:rsid w:val="00AB4050"/>
    <w:rsid w:val="00AC7BC5"/>
    <w:rsid w:val="00AD0F85"/>
    <w:rsid w:val="00AD17C9"/>
    <w:rsid w:val="00AD1C35"/>
    <w:rsid w:val="00AD7566"/>
    <w:rsid w:val="00AF6DE2"/>
    <w:rsid w:val="00B12368"/>
    <w:rsid w:val="00B215D6"/>
    <w:rsid w:val="00B23BB2"/>
    <w:rsid w:val="00B27DCF"/>
    <w:rsid w:val="00B35102"/>
    <w:rsid w:val="00B356F2"/>
    <w:rsid w:val="00B4424E"/>
    <w:rsid w:val="00B57C57"/>
    <w:rsid w:val="00B61F59"/>
    <w:rsid w:val="00B62024"/>
    <w:rsid w:val="00B9275A"/>
    <w:rsid w:val="00BB14C1"/>
    <w:rsid w:val="00BB31C2"/>
    <w:rsid w:val="00BB3FE8"/>
    <w:rsid w:val="00BC1B31"/>
    <w:rsid w:val="00BD1D0E"/>
    <w:rsid w:val="00BD3F2F"/>
    <w:rsid w:val="00BE2945"/>
    <w:rsid w:val="00BE63EA"/>
    <w:rsid w:val="00BF689C"/>
    <w:rsid w:val="00BF6962"/>
    <w:rsid w:val="00C13D45"/>
    <w:rsid w:val="00C279B3"/>
    <w:rsid w:val="00C30885"/>
    <w:rsid w:val="00C318EF"/>
    <w:rsid w:val="00C348DA"/>
    <w:rsid w:val="00C52E2D"/>
    <w:rsid w:val="00C55851"/>
    <w:rsid w:val="00C565B0"/>
    <w:rsid w:val="00C56A1A"/>
    <w:rsid w:val="00C608E0"/>
    <w:rsid w:val="00C62613"/>
    <w:rsid w:val="00C80E23"/>
    <w:rsid w:val="00C8203F"/>
    <w:rsid w:val="00C82C45"/>
    <w:rsid w:val="00C83523"/>
    <w:rsid w:val="00C83891"/>
    <w:rsid w:val="00C83EDB"/>
    <w:rsid w:val="00C9195E"/>
    <w:rsid w:val="00CA0868"/>
    <w:rsid w:val="00CA1111"/>
    <w:rsid w:val="00CA6380"/>
    <w:rsid w:val="00CA7406"/>
    <w:rsid w:val="00CB2269"/>
    <w:rsid w:val="00CC0E94"/>
    <w:rsid w:val="00CC10F6"/>
    <w:rsid w:val="00CE1E0E"/>
    <w:rsid w:val="00CF1481"/>
    <w:rsid w:val="00CF27CB"/>
    <w:rsid w:val="00CF348E"/>
    <w:rsid w:val="00CF3C41"/>
    <w:rsid w:val="00CF4718"/>
    <w:rsid w:val="00D130A2"/>
    <w:rsid w:val="00D13890"/>
    <w:rsid w:val="00D17ABF"/>
    <w:rsid w:val="00D20A30"/>
    <w:rsid w:val="00D21047"/>
    <w:rsid w:val="00D21DE2"/>
    <w:rsid w:val="00D32A1E"/>
    <w:rsid w:val="00D33AA1"/>
    <w:rsid w:val="00D47C85"/>
    <w:rsid w:val="00D505E5"/>
    <w:rsid w:val="00D64F38"/>
    <w:rsid w:val="00D652C0"/>
    <w:rsid w:val="00D71446"/>
    <w:rsid w:val="00D729E8"/>
    <w:rsid w:val="00D75328"/>
    <w:rsid w:val="00D82B3D"/>
    <w:rsid w:val="00D97EF6"/>
    <w:rsid w:val="00DA26EA"/>
    <w:rsid w:val="00DB32D7"/>
    <w:rsid w:val="00DD784F"/>
    <w:rsid w:val="00DE08A9"/>
    <w:rsid w:val="00DE473D"/>
    <w:rsid w:val="00E0040E"/>
    <w:rsid w:val="00E013D6"/>
    <w:rsid w:val="00E05DBC"/>
    <w:rsid w:val="00E07455"/>
    <w:rsid w:val="00E15857"/>
    <w:rsid w:val="00E17111"/>
    <w:rsid w:val="00E20244"/>
    <w:rsid w:val="00E24CE2"/>
    <w:rsid w:val="00E26622"/>
    <w:rsid w:val="00E306F8"/>
    <w:rsid w:val="00E31708"/>
    <w:rsid w:val="00E33507"/>
    <w:rsid w:val="00E35970"/>
    <w:rsid w:val="00E43C17"/>
    <w:rsid w:val="00E47CD2"/>
    <w:rsid w:val="00E5019A"/>
    <w:rsid w:val="00E51274"/>
    <w:rsid w:val="00E61D95"/>
    <w:rsid w:val="00E64EAC"/>
    <w:rsid w:val="00E753D1"/>
    <w:rsid w:val="00E8069F"/>
    <w:rsid w:val="00E95398"/>
    <w:rsid w:val="00EA746B"/>
    <w:rsid w:val="00EB126B"/>
    <w:rsid w:val="00EB3E57"/>
    <w:rsid w:val="00EC21FC"/>
    <w:rsid w:val="00ED4738"/>
    <w:rsid w:val="00ED519A"/>
    <w:rsid w:val="00EE34EA"/>
    <w:rsid w:val="00EF1E77"/>
    <w:rsid w:val="00EF650E"/>
    <w:rsid w:val="00F023F9"/>
    <w:rsid w:val="00F033CD"/>
    <w:rsid w:val="00F11AE0"/>
    <w:rsid w:val="00F12D95"/>
    <w:rsid w:val="00F25F83"/>
    <w:rsid w:val="00F362BB"/>
    <w:rsid w:val="00F405B8"/>
    <w:rsid w:val="00F4158D"/>
    <w:rsid w:val="00F56ABD"/>
    <w:rsid w:val="00F64C10"/>
    <w:rsid w:val="00F66CCA"/>
    <w:rsid w:val="00F72993"/>
    <w:rsid w:val="00F81A05"/>
    <w:rsid w:val="00F86673"/>
    <w:rsid w:val="00F94EC0"/>
    <w:rsid w:val="00F97825"/>
    <w:rsid w:val="00FB15E6"/>
    <w:rsid w:val="00FB3AB4"/>
    <w:rsid w:val="00FB5F3F"/>
    <w:rsid w:val="00FC1406"/>
    <w:rsid w:val="00FD09D1"/>
    <w:rsid w:val="00FD26D5"/>
    <w:rsid w:val="00FD77C4"/>
    <w:rsid w:val="00FE4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95E"/>
    <w:rPr>
      <w:sz w:val="24"/>
    </w:rPr>
  </w:style>
  <w:style w:type="paragraph" w:styleId="1">
    <w:name w:val="heading 1"/>
    <w:basedOn w:val="a"/>
    <w:qFormat/>
    <w:rsid w:val="00E20244"/>
    <w:pPr>
      <w:spacing w:before="100" w:beforeAutospacing="1" w:after="100" w:afterAutospacing="1"/>
      <w:outlineLvl w:val="0"/>
    </w:pPr>
    <w:rPr>
      <w:b/>
      <w:bCs/>
      <w:kern w:val="36"/>
      <w:sz w:val="48"/>
      <w:szCs w:val="48"/>
    </w:rPr>
  </w:style>
  <w:style w:type="paragraph" w:styleId="3">
    <w:name w:val="heading 3"/>
    <w:basedOn w:val="a"/>
    <w:next w:val="a"/>
    <w:link w:val="30"/>
    <w:qFormat/>
    <w:rsid w:val="007E19A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9195E"/>
    <w:pPr>
      <w:shd w:val="clear" w:color="auto" w:fill="000080"/>
    </w:pPr>
    <w:rPr>
      <w:rFonts w:ascii="Tahoma" w:hAnsi="Tahoma"/>
    </w:rPr>
  </w:style>
  <w:style w:type="paragraph" w:styleId="a4">
    <w:name w:val="Balloon Text"/>
    <w:basedOn w:val="a"/>
    <w:semiHidden/>
    <w:rsid w:val="00C9195E"/>
    <w:rPr>
      <w:rFonts w:ascii="Tahoma" w:hAnsi="Tahoma" w:cs="Tahoma"/>
      <w:sz w:val="16"/>
      <w:szCs w:val="16"/>
    </w:rPr>
  </w:style>
  <w:style w:type="paragraph" w:styleId="a5">
    <w:name w:val="Body Text Indent"/>
    <w:basedOn w:val="a"/>
    <w:rsid w:val="00C9195E"/>
    <w:pPr>
      <w:ind w:firstLine="708"/>
      <w:jc w:val="both"/>
    </w:pPr>
  </w:style>
  <w:style w:type="paragraph" w:styleId="a6">
    <w:name w:val="header"/>
    <w:basedOn w:val="a"/>
    <w:rsid w:val="00F405B8"/>
    <w:pPr>
      <w:tabs>
        <w:tab w:val="center" w:pos="4677"/>
        <w:tab w:val="right" w:pos="9355"/>
      </w:tabs>
    </w:pPr>
  </w:style>
  <w:style w:type="paragraph" w:styleId="a7">
    <w:name w:val="footer"/>
    <w:basedOn w:val="a"/>
    <w:rsid w:val="00F405B8"/>
    <w:pPr>
      <w:tabs>
        <w:tab w:val="center" w:pos="4677"/>
        <w:tab w:val="right" w:pos="9355"/>
      </w:tabs>
    </w:pPr>
  </w:style>
  <w:style w:type="character" w:styleId="a8">
    <w:name w:val="page number"/>
    <w:basedOn w:val="a0"/>
    <w:rsid w:val="00F405B8"/>
  </w:style>
  <w:style w:type="paragraph" w:styleId="a9">
    <w:name w:val="Normal (Web)"/>
    <w:basedOn w:val="a"/>
    <w:rsid w:val="0087545F"/>
    <w:pPr>
      <w:spacing w:before="120" w:after="120"/>
    </w:pPr>
    <w:rPr>
      <w:szCs w:val="24"/>
    </w:rPr>
  </w:style>
  <w:style w:type="table" w:styleId="aa">
    <w:name w:val="Table Grid"/>
    <w:basedOn w:val="a1"/>
    <w:rsid w:val="00086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694F57"/>
    <w:rPr>
      <w:color w:val="0000FF"/>
      <w:u w:val="single"/>
    </w:rPr>
  </w:style>
  <w:style w:type="character" w:customStyle="1" w:styleId="30">
    <w:name w:val="Заголовок 3 Знак"/>
    <w:link w:val="3"/>
    <w:semiHidden/>
    <w:rsid w:val="007E19AC"/>
    <w:rPr>
      <w:rFonts w:ascii="Cambria" w:eastAsia="Times New Roman" w:hAnsi="Cambria" w:cs="Times New Roman"/>
      <w:b/>
      <w:bCs/>
      <w:sz w:val="26"/>
      <w:szCs w:val="26"/>
    </w:rPr>
  </w:style>
  <w:style w:type="paragraph" w:styleId="ac">
    <w:name w:val="List Paragraph"/>
    <w:basedOn w:val="a"/>
    <w:uiPriority w:val="34"/>
    <w:qFormat/>
    <w:rsid w:val="00F033CD"/>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35077223">
      <w:bodyDiv w:val="1"/>
      <w:marLeft w:val="0"/>
      <w:marRight w:val="0"/>
      <w:marTop w:val="0"/>
      <w:marBottom w:val="0"/>
      <w:divBdr>
        <w:top w:val="none" w:sz="0" w:space="0" w:color="auto"/>
        <w:left w:val="none" w:sz="0" w:space="0" w:color="auto"/>
        <w:bottom w:val="none" w:sz="0" w:space="0" w:color="auto"/>
        <w:right w:val="none" w:sz="0" w:space="0" w:color="auto"/>
      </w:divBdr>
      <w:divsChild>
        <w:div w:id="1119841968">
          <w:marLeft w:val="0"/>
          <w:marRight w:val="0"/>
          <w:marTop w:val="0"/>
          <w:marBottom w:val="0"/>
          <w:divBdr>
            <w:top w:val="single" w:sz="18" w:space="0" w:color="2986D0"/>
            <w:left w:val="none" w:sz="0" w:space="0" w:color="auto"/>
            <w:bottom w:val="none" w:sz="0" w:space="0" w:color="auto"/>
            <w:right w:val="none" w:sz="0" w:space="0" w:color="auto"/>
          </w:divBdr>
          <w:divsChild>
            <w:div w:id="626206271">
              <w:marLeft w:val="0"/>
              <w:marRight w:val="0"/>
              <w:marTop w:val="0"/>
              <w:marBottom w:val="0"/>
              <w:divBdr>
                <w:top w:val="none" w:sz="0" w:space="0" w:color="auto"/>
                <w:left w:val="none" w:sz="0" w:space="0" w:color="auto"/>
                <w:bottom w:val="none" w:sz="0" w:space="0" w:color="auto"/>
                <w:right w:val="none" w:sz="0" w:space="0" w:color="auto"/>
              </w:divBdr>
              <w:divsChild>
                <w:div w:id="859659285">
                  <w:marLeft w:val="0"/>
                  <w:marRight w:val="0"/>
                  <w:marTop w:val="0"/>
                  <w:marBottom w:val="0"/>
                  <w:divBdr>
                    <w:top w:val="none" w:sz="0" w:space="0" w:color="auto"/>
                    <w:left w:val="none" w:sz="0" w:space="0" w:color="auto"/>
                    <w:bottom w:val="none" w:sz="0" w:space="0" w:color="auto"/>
                    <w:right w:val="none" w:sz="0" w:space="0" w:color="auto"/>
                  </w:divBdr>
                  <w:divsChild>
                    <w:div w:id="322007122">
                      <w:marLeft w:val="0"/>
                      <w:marRight w:val="0"/>
                      <w:marTop w:val="0"/>
                      <w:marBottom w:val="0"/>
                      <w:divBdr>
                        <w:top w:val="none" w:sz="0" w:space="0" w:color="auto"/>
                        <w:left w:val="none" w:sz="0" w:space="0" w:color="auto"/>
                        <w:bottom w:val="none" w:sz="0" w:space="0" w:color="auto"/>
                        <w:right w:val="none" w:sz="0" w:space="0" w:color="auto"/>
                      </w:divBdr>
                      <w:divsChild>
                        <w:div w:id="446897024">
                          <w:marLeft w:val="0"/>
                          <w:marRight w:val="0"/>
                          <w:marTop w:val="0"/>
                          <w:marBottom w:val="0"/>
                          <w:divBdr>
                            <w:top w:val="none" w:sz="0" w:space="0" w:color="auto"/>
                            <w:left w:val="none" w:sz="0" w:space="0" w:color="auto"/>
                            <w:bottom w:val="none" w:sz="0" w:space="0" w:color="auto"/>
                            <w:right w:val="none" w:sz="0" w:space="0" w:color="auto"/>
                          </w:divBdr>
                          <w:divsChild>
                            <w:div w:id="271785556">
                              <w:marLeft w:val="0"/>
                              <w:marRight w:val="0"/>
                              <w:marTop w:val="0"/>
                              <w:marBottom w:val="0"/>
                              <w:divBdr>
                                <w:top w:val="none" w:sz="0" w:space="0" w:color="auto"/>
                                <w:left w:val="none" w:sz="0" w:space="0" w:color="auto"/>
                                <w:bottom w:val="none" w:sz="0" w:space="0" w:color="auto"/>
                                <w:right w:val="none" w:sz="0" w:space="0" w:color="auto"/>
                              </w:divBdr>
                              <w:divsChild>
                                <w:div w:id="150022821">
                                  <w:marLeft w:val="0"/>
                                  <w:marRight w:val="0"/>
                                  <w:marTop w:val="0"/>
                                  <w:marBottom w:val="0"/>
                                  <w:divBdr>
                                    <w:top w:val="single" w:sz="6" w:space="0" w:color="CCCCCC"/>
                                    <w:left w:val="single" w:sz="6" w:space="0" w:color="CCCCCC"/>
                                    <w:bottom w:val="single" w:sz="6" w:space="0" w:color="CCCCCC"/>
                                    <w:right w:val="single" w:sz="6" w:space="0" w:color="CCCCCC"/>
                                  </w:divBdr>
                                  <w:divsChild>
                                    <w:div w:id="200752423">
                                      <w:marLeft w:val="0"/>
                                      <w:marRight w:val="0"/>
                                      <w:marTop w:val="0"/>
                                      <w:marBottom w:val="0"/>
                                      <w:divBdr>
                                        <w:top w:val="none" w:sz="0" w:space="0" w:color="auto"/>
                                        <w:left w:val="none" w:sz="0" w:space="0" w:color="auto"/>
                                        <w:bottom w:val="none" w:sz="0" w:space="0" w:color="auto"/>
                                        <w:right w:val="none" w:sz="0" w:space="0" w:color="auto"/>
                                      </w:divBdr>
                                      <w:divsChild>
                                        <w:div w:id="1046563232">
                                          <w:marLeft w:val="0"/>
                                          <w:marRight w:val="0"/>
                                          <w:marTop w:val="0"/>
                                          <w:marBottom w:val="0"/>
                                          <w:divBdr>
                                            <w:top w:val="none" w:sz="0" w:space="0" w:color="auto"/>
                                            <w:left w:val="none" w:sz="0" w:space="0" w:color="auto"/>
                                            <w:bottom w:val="none" w:sz="0" w:space="0" w:color="auto"/>
                                            <w:right w:val="none" w:sz="0" w:space="0" w:color="auto"/>
                                          </w:divBdr>
                                          <w:divsChild>
                                            <w:div w:id="1413896517">
                                              <w:marLeft w:val="0"/>
                                              <w:marRight w:val="0"/>
                                              <w:marTop w:val="0"/>
                                              <w:marBottom w:val="0"/>
                                              <w:divBdr>
                                                <w:top w:val="none" w:sz="0" w:space="0" w:color="auto"/>
                                                <w:left w:val="none" w:sz="0" w:space="0" w:color="auto"/>
                                                <w:bottom w:val="none" w:sz="0" w:space="0" w:color="auto"/>
                                                <w:right w:val="none" w:sz="0" w:space="0" w:color="auto"/>
                                              </w:divBdr>
                                              <w:divsChild>
                                                <w:div w:id="597710663">
                                                  <w:marLeft w:val="0"/>
                                                  <w:marRight w:val="0"/>
                                                  <w:marTop w:val="0"/>
                                                  <w:marBottom w:val="0"/>
                                                  <w:divBdr>
                                                    <w:top w:val="none" w:sz="0" w:space="0" w:color="auto"/>
                                                    <w:left w:val="none" w:sz="0" w:space="0" w:color="auto"/>
                                                    <w:bottom w:val="none" w:sz="0" w:space="0" w:color="auto"/>
                                                    <w:right w:val="none" w:sz="0" w:space="0" w:color="auto"/>
                                                  </w:divBdr>
                                                  <w:divsChild>
                                                    <w:div w:id="1680351215">
                                                      <w:marLeft w:val="0"/>
                                                      <w:marRight w:val="0"/>
                                                      <w:marTop w:val="0"/>
                                                      <w:marBottom w:val="0"/>
                                                      <w:divBdr>
                                                        <w:top w:val="none" w:sz="0" w:space="0" w:color="auto"/>
                                                        <w:left w:val="none" w:sz="0" w:space="0" w:color="auto"/>
                                                        <w:bottom w:val="none" w:sz="0" w:space="0" w:color="auto"/>
                                                        <w:right w:val="none" w:sz="0" w:space="0" w:color="auto"/>
                                                      </w:divBdr>
                                                      <w:divsChild>
                                                        <w:div w:id="485240441">
                                                          <w:marLeft w:val="3030"/>
                                                          <w:marRight w:val="0"/>
                                                          <w:marTop w:val="0"/>
                                                          <w:marBottom w:val="0"/>
                                                          <w:divBdr>
                                                            <w:top w:val="none" w:sz="0" w:space="0" w:color="auto"/>
                                                            <w:left w:val="none" w:sz="0" w:space="0" w:color="auto"/>
                                                            <w:bottom w:val="none" w:sz="0" w:space="0" w:color="auto"/>
                                                            <w:right w:val="none" w:sz="0" w:space="0" w:color="auto"/>
                                                          </w:divBdr>
                                                          <w:divsChild>
                                                            <w:div w:id="801534518">
                                                              <w:marLeft w:val="0"/>
                                                              <w:marRight w:val="0"/>
                                                              <w:marTop w:val="0"/>
                                                              <w:marBottom w:val="0"/>
                                                              <w:divBdr>
                                                                <w:top w:val="none" w:sz="0" w:space="0" w:color="auto"/>
                                                                <w:left w:val="none" w:sz="0" w:space="0" w:color="auto"/>
                                                                <w:bottom w:val="none" w:sz="0" w:space="0" w:color="auto"/>
                                                                <w:right w:val="none" w:sz="0" w:space="0" w:color="auto"/>
                                                              </w:divBdr>
                                                              <w:divsChild>
                                                                <w:div w:id="81923261">
                                                                  <w:marLeft w:val="0"/>
                                                                  <w:marRight w:val="0"/>
                                                                  <w:marTop w:val="0"/>
                                                                  <w:marBottom w:val="0"/>
                                                                  <w:divBdr>
                                                                    <w:top w:val="none" w:sz="0" w:space="0" w:color="auto"/>
                                                                    <w:left w:val="none" w:sz="0" w:space="0" w:color="auto"/>
                                                                    <w:bottom w:val="none" w:sz="0" w:space="0" w:color="auto"/>
                                                                    <w:right w:val="none" w:sz="0" w:space="0" w:color="auto"/>
                                                                  </w:divBdr>
                                                                  <w:divsChild>
                                                                    <w:div w:id="1373727398">
                                                                      <w:marLeft w:val="0"/>
                                                                      <w:marRight w:val="0"/>
                                                                      <w:marTop w:val="0"/>
                                                                      <w:marBottom w:val="0"/>
                                                                      <w:divBdr>
                                                                        <w:top w:val="none" w:sz="0" w:space="0" w:color="auto"/>
                                                                        <w:left w:val="none" w:sz="0" w:space="0" w:color="auto"/>
                                                                        <w:bottom w:val="none" w:sz="0" w:space="0" w:color="auto"/>
                                                                        <w:right w:val="none" w:sz="0" w:space="0" w:color="auto"/>
                                                                      </w:divBdr>
                                                                      <w:divsChild>
                                                                        <w:div w:id="2139685123">
                                                                          <w:marLeft w:val="0"/>
                                                                          <w:marRight w:val="0"/>
                                                                          <w:marTop w:val="0"/>
                                                                          <w:marBottom w:val="0"/>
                                                                          <w:divBdr>
                                                                            <w:top w:val="none" w:sz="0" w:space="0" w:color="auto"/>
                                                                            <w:left w:val="none" w:sz="0" w:space="0" w:color="auto"/>
                                                                            <w:bottom w:val="none" w:sz="0" w:space="0" w:color="auto"/>
                                                                            <w:right w:val="none" w:sz="0" w:space="0" w:color="auto"/>
                                                                          </w:divBdr>
                                                                          <w:divsChild>
                                                                            <w:div w:id="822432604">
                                                                              <w:marLeft w:val="0"/>
                                                                              <w:marRight w:val="0"/>
                                                                              <w:marTop w:val="0"/>
                                                                              <w:marBottom w:val="0"/>
                                                                              <w:divBdr>
                                                                                <w:top w:val="none" w:sz="0" w:space="0" w:color="auto"/>
                                                                                <w:left w:val="none" w:sz="0" w:space="0" w:color="auto"/>
                                                                                <w:bottom w:val="none" w:sz="0" w:space="0" w:color="auto"/>
                                                                                <w:right w:val="none" w:sz="0" w:space="0" w:color="auto"/>
                                                                              </w:divBdr>
                                                                              <w:divsChild>
                                                                                <w:div w:id="18274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334726">
      <w:bodyDiv w:val="1"/>
      <w:marLeft w:val="0"/>
      <w:marRight w:val="0"/>
      <w:marTop w:val="0"/>
      <w:marBottom w:val="0"/>
      <w:divBdr>
        <w:top w:val="none" w:sz="0" w:space="0" w:color="auto"/>
        <w:left w:val="none" w:sz="0" w:space="0" w:color="auto"/>
        <w:bottom w:val="none" w:sz="0" w:space="0" w:color="auto"/>
        <w:right w:val="none" w:sz="0" w:space="0" w:color="auto"/>
      </w:divBdr>
      <w:divsChild>
        <w:div w:id="626935997">
          <w:marLeft w:val="0"/>
          <w:marRight w:val="0"/>
          <w:marTop w:val="0"/>
          <w:marBottom w:val="0"/>
          <w:divBdr>
            <w:top w:val="none" w:sz="0" w:space="0" w:color="auto"/>
            <w:left w:val="none" w:sz="0" w:space="0" w:color="auto"/>
            <w:bottom w:val="none" w:sz="0" w:space="0" w:color="auto"/>
            <w:right w:val="none" w:sz="0" w:space="0" w:color="auto"/>
          </w:divBdr>
          <w:divsChild>
            <w:div w:id="951593567">
              <w:marLeft w:val="0"/>
              <w:marRight w:val="0"/>
              <w:marTop w:val="0"/>
              <w:marBottom w:val="101"/>
              <w:divBdr>
                <w:top w:val="none" w:sz="0" w:space="0" w:color="auto"/>
                <w:left w:val="none" w:sz="0" w:space="0" w:color="auto"/>
                <w:bottom w:val="none" w:sz="0" w:space="0" w:color="auto"/>
                <w:right w:val="none" w:sz="0" w:space="0" w:color="auto"/>
              </w:divBdr>
              <w:divsChild>
                <w:div w:id="772408231">
                  <w:marLeft w:val="0"/>
                  <w:marRight w:val="0"/>
                  <w:marTop w:val="0"/>
                  <w:marBottom w:val="0"/>
                  <w:divBdr>
                    <w:top w:val="none" w:sz="0" w:space="0" w:color="auto"/>
                    <w:left w:val="none" w:sz="0" w:space="0" w:color="auto"/>
                    <w:bottom w:val="none" w:sz="0" w:space="0" w:color="auto"/>
                    <w:right w:val="none" w:sz="0" w:space="0" w:color="auto"/>
                  </w:divBdr>
                </w:div>
                <w:div w:id="2096629128">
                  <w:marLeft w:val="101"/>
                  <w:marRight w:val="101"/>
                  <w:marTop w:val="101"/>
                  <w:marBottom w:val="101"/>
                  <w:divBdr>
                    <w:top w:val="single" w:sz="8" w:space="5" w:color="874264"/>
                    <w:left w:val="single" w:sz="8" w:space="5" w:color="874264"/>
                    <w:bottom w:val="single" w:sz="8" w:space="5" w:color="874264"/>
                    <w:right w:val="single" w:sz="8" w:space="5" w:color="874264"/>
                  </w:divBdr>
                  <w:divsChild>
                    <w:div w:id="575631681">
                      <w:marLeft w:val="0"/>
                      <w:marRight w:val="0"/>
                      <w:marTop w:val="0"/>
                      <w:marBottom w:val="0"/>
                      <w:divBdr>
                        <w:top w:val="none" w:sz="0" w:space="0" w:color="auto"/>
                        <w:left w:val="none" w:sz="0" w:space="0" w:color="auto"/>
                        <w:bottom w:val="none" w:sz="0" w:space="0" w:color="auto"/>
                        <w:right w:val="none" w:sz="0" w:space="0" w:color="auto"/>
                      </w:divBdr>
                    </w:div>
                    <w:div w:id="768739596">
                      <w:marLeft w:val="0"/>
                      <w:marRight w:val="0"/>
                      <w:marTop w:val="0"/>
                      <w:marBottom w:val="0"/>
                      <w:divBdr>
                        <w:top w:val="none" w:sz="0" w:space="0" w:color="auto"/>
                        <w:left w:val="none" w:sz="0" w:space="0" w:color="auto"/>
                        <w:bottom w:val="none" w:sz="0" w:space="0" w:color="auto"/>
                        <w:right w:val="none" w:sz="0" w:space="0" w:color="auto"/>
                      </w:divBdr>
                    </w:div>
                    <w:div w:id="18500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8571">
              <w:marLeft w:val="0"/>
              <w:marRight w:val="0"/>
              <w:marTop w:val="0"/>
              <w:marBottom w:val="101"/>
              <w:divBdr>
                <w:top w:val="none" w:sz="0" w:space="0" w:color="auto"/>
                <w:left w:val="none" w:sz="0" w:space="0" w:color="auto"/>
                <w:bottom w:val="none" w:sz="0" w:space="0" w:color="auto"/>
                <w:right w:val="none" w:sz="0" w:space="0" w:color="auto"/>
              </w:divBdr>
              <w:divsChild>
                <w:div w:id="42751958">
                  <w:marLeft w:val="0"/>
                  <w:marRight w:val="0"/>
                  <w:marTop w:val="0"/>
                  <w:marBottom w:val="0"/>
                  <w:divBdr>
                    <w:top w:val="none" w:sz="0" w:space="0" w:color="auto"/>
                    <w:left w:val="none" w:sz="0" w:space="0" w:color="auto"/>
                    <w:bottom w:val="none" w:sz="0" w:space="0" w:color="auto"/>
                    <w:right w:val="none" w:sz="0" w:space="0" w:color="auto"/>
                  </w:divBdr>
                </w:div>
                <w:div w:id="5715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3722">
      <w:bodyDiv w:val="1"/>
      <w:marLeft w:val="0"/>
      <w:marRight w:val="0"/>
      <w:marTop w:val="0"/>
      <w:marBottom w:val="0"/>
      <w:divBdr>
        <w:top w:val="none" w:sz="0" w:space="0" w:color="auto"/>
        <w:left w:val="none" w:sz="0" w:space="0" w:color="auto"/>
        <w:bottom w:val="none" w:sz="0" w:space="0" w:color="auto"/>
        <w:right w:val="none" w:sz="0" w:space="0" w:color="auto"/>
      </w:divBdr>
    </w:div>
    <w:div w:id="9412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verdlovo-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BC1C1-71A8-41B7-A8B6-88985F54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Решение Совета депутатов</vt:lpstr>
    </vt:vector>
  </TitlesOfParts>
  <Company>non</Company>
  <LinksUpToDate>false</LinksUpToDate>
  <CharactersWithSpaces>3175</CharactersWithSpaces>
  <SharedDoc>false</SharedDoc>
  <HLinks>
    <vt:vector size="6" baseType="variant">
      <vt:variant>
        <vt:i4>524380</vt:i4>
      </vt:variant>
      <vt:variant>
        <vt:i4>0</vt:i4>
      </vt:variant>
      <vt:variant>
        <vt:i4>0</vt:i4>
      </vt:variant>
      <vt:variant>
        <vt:i4>5</vt:i4>
      </vt:variant>
      <vt:variant>
        <vt:lpwstr>http://www.sverdlovo-adm.ru/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dc:title>
  <dc:creator>Akeron</dc:creator>
  <cp:lastModifiedBy>ФБУН СЗНЦ</cp:lastModifiedBy>
  <cp:revision>2</cp:revision>
  <cp:lastPrinted>2016-06-27T06:50:00Z</cp:lastPrinted>
  <dcterms:created xsi:type="dcterms:W3CDTF">2016-07-18T11:29:00Z</dcterms:created>
  <dcterms:modified xsi:type="dcterms:W3CDTF">2016-07-18T11:29:00Z</dcterms:modified>
</cp:coreProperties>
</file>