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40" w:rsidRPr="001528A2" w:rsidRDefault="006C00F0" w:rsidP="001528A2">
      <w:pPr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7B108B" w:rsidRPr="00934840" w:rsidRDefault="00F60855" w:rsidP="00DC1BAB">
      <w:pPr>
        <w:spacing w:after="0" w:line="240" w:lineRule="auto"/>
        <w:ind w:firstLine="708"/>
        <w:jc w:val="right"/>
      </w:pPr>
      <w:r w:rsidRPr="00934840">
        <w:t>Приложение</w:t>
      </w:r>
    </w:p>
    <w:p w:rsidR="00F60855" w:rsidRPr="00934840" w:rsidRDefault="00F60855" w:rsidP="00DC1BAB">
      <w:pPr>
        <w:spacing w:after="0" w:line="240" w:lineRule="auto"/>
        <w:ind w:firstLine="708"/>
        <w:jc w:val="right"/>
      </w:pPr>
      <w:r w:rsidRPr="00934840">
        <w:t>к Постановлению администрации</w:t>
      </w:r>
    </w:p>
    <w:p w:rsidR="00C56D09" w:rsidRPr="00934840" w:rsidRDefault="00C56D09" w:rsidP="00DC1BAB">
      <w:pPr>
        <w:spacing w:after="0" w:line="240" w:lineRule="auto"/>
        <w:ind w:firstLine="708"/>
        <w:jc w:val="right"/>
      </w:pPr>
    </w:p>
    <w:p w:rsidR="00C56D09" w:rsidRPr="00934840" w:rsidRDefault="00F60855" w:rsidP="00DC1BAB">
      <w:pPr>
        <w:spacing w:after="0" w:line="240" w:lineRule="auto"/>
        <w:ind w:firstLine="708"/>
        <w:jc w:val="right"/>
      </w:pPr>
      <w:r w:rsidRPr="00934840">
        <w:t>от__</w:t>
      </w:r>
      <w:r w:rsidR="00EC70AC">
        <w:t>05.06.2018</w:t>
      </w:r>
      <w:r w:rsidRPr="00934840">
        <w:t>_№_</w:t>
      </w:r>
      <w:r w:rsidR="00EC70AC">
        <w:t>270</w:t>
      </w:r>
    </w:p>
    <w:p w:rsidR="00DC1BAB" w:rsidRPr="00934840" w:rsidRDefault="00DC1BAB" w:rsidP="005557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bCs/>
        </w:rPr>
      </w:pPr>
    </w:p>
    <w:p w:rsidR="00555735" w:rsidRPr="00555735" w:rsidRDefault="00555735" w:rsidP="00555735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bookmarkStart w:id="1" w:name="Par38"/>
      <w:bookmarkEnd w:id="1"/>
      <w:r w:rsidRPr="00555735">
        <w:rPr>
          <w:bCs/>
        </w:rPr>
        <w:t>Порядок</w:t>
      </w:r>
    </w:p>
    <w:p w:rsidR="00351E96" w:rsidRDefault="001528A2" w:rsidP="00555735">
      <w:pPr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  <w:r w:rsidRPr="001528A2">
        <w:rPr>
          <w:color w:val="000000"/>
        </w:rPr>
        <w:t>представления субсидий на поддержку социально ориентированных некоммерческих организаций</w:t>
      </w:r>
      <w:r w:rsidRPr="001528A2">
        <w:rPr>
          <w:b/>
          <w:color w:val="000000"/>
        </w:rPr>
        <w:t xml:space="preserve"> </w:t>
      </w:r>
      <w:r w:rsidRPr="001528A2">
        <w:rPr>
          <w:shd w:val="clear" w:color="auto" w:fill="FFFFFF"/>
        </w:rPr>
        <w:t xml:space="preserve">на территории муниципального образования «Свердловское городское поселение» </w:t>
      </w:r>
    </w:p>
    <w:p w:rsidR="00934840" w:rsidRPr="001528A2" w:rsidRDefault="001528A2" w:rsidP="00555735">
      <w:pPr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  <w:r w:rsidRPr="001528A2">
        <w:rPr>
          <w:shd w:val="clear" w:color="auto" w:fill="FFFFFF"/>
        </w:rPr>
        <w:t>Всеволожского муниципального района Ленинградской области</w:t>
      </w:r>
      <w:r w:rsidR="00351E96">
        <w:rPr>
          <w:shd w:val="clear" w:color="auto" w:fill="FFFFFF"/>
        </w:rPr>
        <w:t xml:space="preserve"> (далее – Порядок)</w:t>
      </w:r>
      <w:r w:rsidRPr="001528A2">
        <w:rPr>
          <w:shd w:val="clear" w:color="auto" w:fill="FFFFFF"/>
        </w:rPr>
        <w:t> </w:t>
      </w:r>
    </w:p>
    <w:p w:rsidR="00555735" w:rsidRPr="00934840" w:rsidRDefault="00555735" w:rsidP="00934840">
      <w:pPr>
        <w:autoSpaceDE w:val="0"/>
        <w:autoSpaceDN w:val="0"/>
        <w:adjustRightInd w:val="0"/>
        <w:spacing w:after="0" w:line="240" w:lineRule="auto"/>
        <w:jc w:val="both"/>
      </w:pPr>
    </w:p>
    <w:p w:rsidR="00351E96" w:rsidRPr="00351E96" w:rsidRDefault="00351E96" w:rsidP="00351E96">
      <w:pPr>
        <w:spacing w:after="0"/>
        <w:ind w:firstLine="708"/>
        <w:jc w:val="both"/>
      </w:pPr>
      <w:r w:rsidRPr="00351E96">
        <w:t>1. Настоящий Порядок устанавливает по</w:t>
      </w:r>
      <w:r w:rsidR="0031552E">
        <w:t>рядок</w:t>
      </w:r>
      <w:r w:rsidRPr="00351E96">
        <w:t xml:space="preserve"> предоставления субсидий </w:t>
      </w:r>
      <w:r w:rsidRPr="00351E96">
        <w:rPr>
          <w:bCs/>
        </w:rPr>
        <w:t>на поддержку социально-ориентированных некоммерческих организаций</w:t>
      </w:r>
      <w:r w:rsidRPr="00351E96">
        <w:t>, включенных в реестр социально-ориентированных некоммерческих организаций – получателей поддержки.</w:t>
      </w:r>
    </w:p>
    <w:p w:rsidR="00351E96" w:rsidRPr="00351E96" w:rsidRDefault="00351E96" w:rsidP="00351E96">
      <w:pPr>
        <w:spacing w:after="0"/>
        <w:ind w:firstLine="708"/>
        <w:jc w:val="both"/>
      </w:pPr>
      <w:r w:rsidRPr="00351E96">
        <w:t xml:space="preserve">2. Главным распорядителем  средств субсидий  является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Администрация).  </w:t>
      </w:r>
    </w:p>
    <w:p w:rsidR="00351E96" w:rsidRPr="00351E96" w:rsidRDefault="00351E96" w:rsidP="00351E96">
      <w:pPr>
        <w:spacing w:after="0"/>
        <w:ind w:firstLine="708"/>
        <w:jc w:val="both"/>
      </w:pPr>
      <w:r w:rsidRPr="00351E96">
        <w:t xml:space="preserve">3. Субсидия предоставляется в пределах бюджетных ассигнований, предусмотренных </w:t>
      </w:r>
      <w:r>
        <w:t>р</w:t>
      </w:r>
      <w:r w:rsidRPr="00351E96">
        <w:t xml:space="preserve">ешением </w:t>
      </w:r>
      <w:r>
        <w:t>с</w:t>
      </w:r>
      <w:r w:rsidRPr="00351E96">
        <w:t>овета депутатов муниципального образования «Свердловское городское поселение» Всеволожского муниципального района Ленинградской области  о бюджете на соответствующий финансовый год по подразделу 0113 «Другие общегосударственные вопросы» по социально-ориентированным некоммерческим организациям.</w:t>
      </w:r>
    </w:p>
    <w:p w:rsidR="00351E96" w:rsidRPr="00351E96" w:rsidRDefault="00351E96" w:rsidP="00351E96">
      <w:pPr>
        <w:spacing w:after="0"/>
        <w:ind w:firstLine="708"/>
        <w:jc w:val="both"/>
      </w:pPr>
      <w:r w:rsidRPr="00351E96">
        <w:t xml:space="preserve">4.  Предоставление субсидий из бюджета муниципального образования осуществляется в соответствии с договором, заключенным между Администрацией и социально-ориентированной некоммерческой организацией о предоставлении и целевом использовании субсидии согласно приложению </w:t>
      </w:r>
      <w:r>
        <w:t xml:space="preserve">№ </w:t>
      </w:r>
      <w:r w:rsidRPr="00351E96">
        <w:t>1 к Порядку.</w:t>
      </w:r>
    </w:p>
    <w:p w:rsidR="00351E96" w:rsidRPr="00351E96" w:rsidRDefault="00351E96" w:rsidP="00351E96">
      <w:pPr>
        <w:spacing w:after="0"/>
        <w:ind w:firstLine="708"/>
        <w:jc w:val="both"/>
      </w:pPr>
      <w:r w:rsidRPr="00351E96">
        <w:t>5. Перечисление субсидии осуществляется Администрацией на счет  социально-ориентированной некоммерческой организации, открытый  в кредитной  организации,  на основании договора на предоставление субсидии, заявки на финансирование.</w:t>
      </w:r>
    </w:p>
    <w:p w:rsidR="00351E96" w:rsidRPr="00351E96" w:rsidRDefault="00351E96" w:rsidP="00351E96">
      <w:pPr>
        <w:spacing w:after="0"/>
        <w:ind w:firstLine="708"/>
        <w:jc w:val="both"/>
      </w:pPr>
      <w:r w:rsidRPr="00351E96">
        <w:t>6. Получатели субсидии представляют ежеквартально, не позднее 5-го числа месяца, следующего за отчетным периодом, в Администрацию отчет о расходовании субсидии по установленной форме согласно приложению 2 к Порядку.</w:t>
      </w:r>
    </w:p>
    <w:p w:rsidR="00351E96" w:rsidRPr="00351E96" w:rsidRDefault="00351E96" w:rsidP="00351E96">
      <w:pPr>
        <w:pStyle w:val="3"/>
        <w:spacing w:after="0"/>
        <w:ind w:firstLine="709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7. Администрация муниципального образования «Свердловское городское поселение» Всеволожского муниципального района Ленинградской области вправе контролировать исполнение договора без вмешательства в деятельность общественной организации.</w:t>
      </w:r>
    </w:p>
    <w:p w:rsidR="00351E96" w:rsidRPr="00351E96" w:rsidRDefault="00351E96" w:rsidP="00351E96">
      <w:pPr>
        <w:pStyle w:val="3"/>
        <w:spacing w:after="0"/>
        <w:ind w:firstLine="709"/>
        <w:jc w:val="both"/>
        <w:rPr>
          <w:sz w:val="24"/>
          <w:szCs w:val="24"/>
        </w:rPr>
      </w:pPr>
      <w:r w:rsidRPr="00351E96">
        <w:rPr>
          <w:sz w:val="24"/>
          <w:szCs w:val="24"/>
        </w:rPr>
        <w:t xml:space="preserve">8. Социально-ориентированная некоммерческая организация обязана использовать бюджетные средства исключительно на цели, предусмотренные договором. </w:t>
      </w:r>
    </w:p>
    <w:p w:rsidR="00351E96" w:rsidRPr="00351E96" w:rsidRDefault="00351E96" w:rsidP="00351E96">
      <w:pPr>
        <w:spacing w:after="0"/>
        <w:ind w:firstLine="709"/>
        <w:jc w:val="both"/>
      </w:pPr>
      <w:r w:rsidRPr="00351E96">
        <w:t>9. Социально-ориентированная некоммерческая организация несет ответственность за достоверность предоставляемых документов, сроки и надлежащее качество исполнения условий договора.</w:t>
      </w:r>
    </w:p>
    <w:p w:rsidR="00351E96" w:rsidRPr="00351E96" w:rsidRDefault="00351E96" w:rsidP="00351E96">
      <w:pPr>
        <w:spacing w:after="0"/>
        <w:ind w:firstLine="709"/>
        <w:jc w:val="both"/>
      </w:pPr>
      <w:r w:rsidRPr="00351E96">
        <w:t>10. В случае нарушения обязательств, предусмотренных договором, нецелевого использования средств, выявления факта предоставления недостоверных сведений для получения субсидий,  субсидии подлежат возврату в бюджет муниципального образования «Свердловское городское поселение» в течение 10</w:t>
      </w:r>
      <w:r w:rsidR="0031552E">
        <w:t xml:space="preserve"> (десяти)</w:t>
      </w:r>
      <w:r w:rsidRPr="00351E96">
        <w:t xml:space="preserve"> календарных дней с момента получения социально-ориентированной некоммерческой организацией соответствующего требования Администрации  о возвращении субсидии.</w:t>
      </w:r>
    </w:p>
    <w:p w:rsidR="00351E96" w:rsidRDefault="00351E96" w:rsidP="0031552E">
      <w:pPr>
        <w:spacing w:after="0"/>
        <w:ind w:firstLine="708"/>
        <w:jc w:val="both"/>
      </w:pPr>
      <w:r w:rsidRPr="00351E96">
        <w:t>11. Контроль за целевым использованием субсидии осуществляется Администрацией.</w:t>
      </w:r>
    </w:p>
    <w:p w:rsidR="0031552E" w:rsidRDefault="0031552E" w:rsidP="0031552E">
      <w:pPr>
        <w:spacing w:after="0"/>
        <w:ind w:firstLine="708"/>
        <w:jc w:val="both"/>
      </w:pPr>
    </w:p>
    <w:p w:rsidR="0031552E" w:rsidRPr="00351E96" w:rsidRDefault="0031552E" w:rsidP="0031552E">
      <w:pPr>
        <w:spacing w:after="0"/>
        <w:ind w:firstLine="708"/>
        <w:jc w:val="both"/>
      </w:pPr>
    </w:p>
    <w:p w:rsidR="00351E96" w:rsidRPr="00351E96" w:rsidRDefault="00351E96" w:rsidP="0031552E">
      <w:pPr>
        <w:jc w:val="right"/>
      </w:pPr>
      <w:r w:rsidRPr="00351E96">
        <w:lastRenderedPageBreak/>
        <w:t>Приложение 1                                                                                                                                                       к Порядку</w:t>
      </w:r>
      <w:r w:rsidRPr="00351E96">
        <w:rPr>
          <w:bCs/>
        </w:rPr>
        <w:t xml:space="preserve"> 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Договор</w:t>
      </w:r>
    </w:p>
    <w:p w:rsidR="0031552E" w:rsidRDefault="00351E96" w:rsidP="00351E96">
      <w:pPr>
        <w:spacing w:after="0" w:line="240" w:lineRule="atLeast"/>
        <w:jc w:val="center"/>
      </w:pPr>
      <w:r w:rsidRPr="00351E96">
        <w:t xml:space="preserve">о взаимодействии администрации </w:t>
      </w:r>
      <w:r w:rsidR="0031552E">
        <w:t>муниципального образования</w:t>
      </w:r>
      <w:r w:rsidRPr="00351E96">
        <w:t xml:space="preserve"> </w:t>
      </w:r>
    </w:p>
    <w:p w:rsidR="0031552E" w:rsidRDefault="00351E96" w:rsidP="00351E96">
      <w:pPr>
        <w:spacing w:after="0" w:line="240" w:lineRule="atLeast"/>
        <w:jc w:val="center"/>
      </w:pPr>
      <w:r w:rsidRPr="00351E96">
        <w:t xml:space="preserve">«Свердловское городское поселение» Всеволожского муниципального района </w:t>
      </w: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 xml:space="preserve">Ленинградской области </w:t>
      </w: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и ____________________________________</w:t>
      </w: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(наименование)</w:t>
      </w:r>
    </w:p>
    <w:p w:rsidR="00351E96" w:rsidRPr="00351E96" w:rsidRDefault="00351E96" w:rsidP="00351E96">
      <w:pPr>
        <w:spacing w:after="0" w:line="240" w:lineRule="atLeast"/>
        <w:jc w:val="center"/>
      </w:pPr>
    </w:p>
    <w:p w:rsidR="00351E96" w:rsidRPr="00351E96" w:rsidRDefault="0031552E" w:rsidP="00351E96">
      <w:pPr>
        <w:spacing w:after="0" w:line="240" w:lineRule="atLeast"/>
        <w:jc w:val="both"/>
      </w:pPr>
      <w:r>
        <w:t>«_____»_________________                                                                                                       №______</w:t>
      </w:r>
    </w:p>
    <w:p w:rsidR="0031552E" w:rsidRDefault="00351E96" w:rsidP="00351E96">
      <w:pPr>
        <w:spacing w:after="0" w:line="240" w:lineRule="atLeast"/>
        <w:jc w:val="both"/>
      </w:pPr>
      <w:r w:rsidRPr="00351E96">
        <w:t> </w:t>
      </w:r>
    </w:p>
    <w:p w:rsidR="00351E96" w:rsidRPr="00351E96" w:rsidRDefault="00351E96" w:rsidP="0031552E">
      <w:pPr>
        <w:spacing w:after="0" w:line="240" w:lineRule="atLeast"/>
        <w:ind w:firstLine="708"/>
        <w:jc w:val="both"/>
      </w:pPr>
      <w:r w:rsidRPr="00351E96">
        <w:t xml:space="preserve">Настоящий Договор заключен между администрацией </w:t>
      </w:r>
      <w:r w:rsidR="0031552E">
        <w:t>муниципального образования</w:t>
      </w:r>
      <w:r w:rsidRPr="00351E96">
        <w:t xml:space="preserve"> «Свердловское городское поселение» Всеволожского муниципального района Ленинградской области в лице_______________________________________________________ ______________________________________________________________________________</w:t>
      </w:r>
      <w:r w:rsidR="0031552E">
        <w:t>______</w:t>
      </w:r>
      <w:r w:rsidRPr="00351E96">
        <w:t xml:space="preserve">, </w:t>
      </w:r>
    </w:p>
    <w:p w:rsidR="00351E96" w:rsidRPr="00351E96" w:rsidRDefault="0031552E" w:rsidP="00351E96">
      <w:pPr>
        <w:spacing w:after="0" w:line="240" w:lineRule="atLeast"/>
        <w:jc w:val="both"/>
      </w:pPr>
      <w:r>
        <w:t>д</w:t>
      </w:r>
      <w:r w:rsidR="00351E96" w:rsidRPr="00351E96">
        <w:t>ействующего на основании __________________________________________</w:t>
      </w:r>
      <w:r>
        <w:t>_________________</w:t>
      </w:r>
      <w:r w:rsidR="00351E96" w:rsidRPr="00351E96">
        <w:t>,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с одной стороны и ______________________________________</w:t>
      </w:r>
      <w:r w:rsidR="0031552E">
        <w:t>_________________</w:t>
      </w:r>
      <w:r w:rsidRPr="00351E96">
        <w:t>_____________</w:t>
      </w: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(наименование)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в лице ___________________________</w:t>
      </w:r>
      <w:r w:rsidR="0031552E">
        <w:t>__________________</w:t>
      </w:r>
      <w:r w:rsidRPr="00351E96">
        <w:t>____________________, действующего</w:t>
      </w:r>
    </w:p>
    <w:p w:rsidR="00351E96" w:rsidRPr="00351E96" w:rsidRDefault="00351E96" w:rsidP="00351E9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E96">
        <w:rPr>
          <w:rFonts w:ascii="Times New Roman" w:hAnsi="Times New Roman" w:cs="Times New Roman"/>
          <w:sz w:val="24"/>
          <w:szCs w:val="24"/>
        </w:rPr>
        <w:t>на основании _____________________________, с другой стороны, именуемые в дальнейшем «Стороны», на основании постановления администрации муниципального образования «Свердловское городское поселение» «</w:t>
      </w:r>
      <w:r w:rsidRPr="00351E96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предоставления субсидий на поддержку </w:t>
      </w:r>
      <w:r w:rsidRPr="00351E96">
        <w:rPr>
          <w:rFonts w:ascii="Times New Roman" w:hAnsi="Times New Roman" w:cs="Times New Roman"/>
          <w:sz w:val="24"/>
          <w:szCs w:val="24"/>
        </w:rPr>
        <w:t>социально-ориентированных некоммерческих организаций</w:t>
      </w:r>
      <w:r w:rsidRPr="00351E96">
        <w:rPr>
          <w:rFonts w:ascii="Times New Roman" w:hAnsi="Times New Roman" w:cs="Times New Roman"/>
          <w:bCs/>
          <w:sz w:val="24"/>
          <w:szCs w:val="24"/>
        </w:rPr>
        <w:t>» заключили настоящий договор о нижеследующем: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1. Предмет Договора</w:t>
      </w:r>
    </w:p>
    <w:p w:rsidR="0031552E" w:rsidRDefault="0031552E" w:rsidP="00351E96">
      <w:pPr>
        <w:spacing w:after="0" w:line="240" w:lineRule="atLeast"/>
        <w:jc w:val="both"/>
      </w:pPr>
    </w:p>
    <w:p w:rsidR="00351E96" w:rsidRPr="00351E96" w:rsidRDefault="00351E96" w:rsidP="0031552E">
      <w:pPr>
        <w:spacing w:after="0" w:line="240" w:lineRule="atLeast"/>
        <w:ind w:firstLine="567"/>
        <w:jc w:val="both"/>
      </w:pPr>
      <w:r w:rsidRPr="00351E96">
        <w:t>1.1.  Предметом  настоящего  Договора  является предоставление субсидии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_________________</w:t>
      </w:r>
      <w:r w:rsidR="0031552E">
        <w:t>_______________</w:t>
      </w:r>
      <w:r w:rsidRPr="00351E96">
        <w:t xml:space="preserve">_____________ из бюджета муниципального образования 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 xml:space="preserve">                       (наименование)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 xml:space="preserve"> «Свердловское городское поселение» Всеволожский муниципальный район Ленинградской области.</w:t>
      </w:r>
    </w:p>
    <w:p w:rsidR="00351E96" w:rsidRPr="00351E96" w:rsidRDefault="0031552E" w:rsidP="0031552E">
      <w:pPr>
        <w:spacing w:after="0" w:line="240" w:lineRule="atLeast"/>
        <w:ind w:firstLine="567"/>
        <w:jc w:val="both"/>
      </w:pPr>
      <w:r>
        <w:t>  </w:t>
      </w:r>
      <w:r w:rsidR="00351E96" w:rsidRPr="00351E96">
        <w:t>1.2. Предоставляемая субсидия определена в размере ____________________(____________________________) руб. ________ коп.</w:t>
      </w:r>
    </w:p>
    <w:p w:rsidR="0031552E" w:rsidRDefault="00351E96" w:rsidP="00351E96">
      <w:pPr>
        <w:spacing w:after="0" w:line="240" w:lineRule="atLeast"/>
        <w:jc w:val="both"/>
      </w:pPr>
      <w:r w:rsidRPr="00351E96">
        <w:t xml:space="preserve">                                                        (сумма прописью) </w:t>
      </w:r>
    </w:p>
    <w:p w:rsidR="00351E96" w:rsidRPr="00351E96" w:rsidRDefault="00351E96" w:rsidP="0031552E">
      <w:pPr>
        <w:spacing w:after="0" w:line="240" w:lineRule="atLeast"/>
        <w:ind w:firstLine="567"/>
        <w:jc w:val="both"/>
      </w:pPr>
      <w:r w:rsidRPr="00351E96">
        <w:t>1.3. Субсидии из бюджета муниципального образования «Свердловское городское поселение» Всеволожского муниципального района Ленинградской области предоставляются на цели:</w:t>
      </w:r>
    </w:p>
    <w:p w:rsidR="00351E96" w:rsidRPr="00351E96" w:rsidRDefault="00351E96" w:rsidP="0031552E">
      <w:pPr>
        <w:spacing w:after="0" w:line="240" w:lineRule="atLeast"/>
        <w:ind w:firstLine="567"/>
        <w:jc w:val="both"/>
      </w:pPr>
      <w:r w:rsidRPr="00351E96">
        <w:t>1.3.1. _____________________________________________________________</w:t>
      </w:r>
    </w:p>
    <w:p w:rsidR="00351E96" w:rsidRPr="00351E96" w:rsidRDefault="00351E96" w:rsidP="0031552E">
      <w:pPr>
        <w:spacing w:after="0" w:line="240" w:lineRule="atLeast"/>
        <w:ind w:firstLine="567"/>
        <w:jc w:val="both"/>
      </w:pPr>
      <w:r w:rsidRPr="00351E96">
        <w:t>1.3.2. _____________________________________________________________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2. Права и обязанности Сторон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2.1. Администрация муниципального образования «Свердловское городское поселение» Всеволожского муниципального района Ленинградской области  осуществляет перечисление субсидии _______________________в соответствии с пунктом 3.1 настоящего                                   Договора.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2.2. Администрация муниципального образования «Свердловское городское поселение» Всеволожского муниципального района Ленинградской области  вправе: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2.2.1.осуществлять контроль в соответствии с действующим законодательством Российской Федерации за целевым и эффективным использованием бюджетных средств.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2.3. ___________________________________ обязан(а,о):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 xml:space="preserve">                                  (наименование)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lastRenderedPageBreak/>
        <w:t>2.3.1. использовать бюджетные средства по целевому назначению.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2.3.2. представлять в администрацию муниципального образования «Свердловское городское поселение» Всеволожского муниципального района Ленинградской области  отчетность в соответствии с пунктом 3.3. настоящего Договора.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3. Порядок расчетов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3.1. Администрация муниципального образования «Свердловское городское поселение» Всеволожского муниципального района Ленинградской области  в соответствии с кассовым планом и на основании заявки на финансирование перечисляет субсидию на отдельный счет, открытый в кредитной организации ______________________________.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 xml:space="preserve">                (наименование)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3.2. Субсидия выделяется на    цели     и расходуется строго по целевому назначению.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3.3. __________________________ведет строгий учет целевого использования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 xml:space="preserve">                      (наименование)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бюджетных средств и представляет в администрацию муниципального образования «Свердловское городское поселение» Всеволожского муниципального района Ленинградской области  отчетность ежеквартально до 5-го числа месяца, следующего за отчетным.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Pr="00351E96" w:rsidRDefault="0031552E" w:rsidP="0031552E">
      <w:pPr>
        <w:spacing w:after="0" w:line="240" w:lineRule="atLeast"/>
        <w:ind w:left="360"/>
        <w:jc w:val="center"/>
      </w:pPr>
      <w:r>
        <w:t xml:space="preserve">4. </w:t>
      </w:r>
      <w:r w:rsidR="00351E96" w:rsidRPr="00351E96">
        <w:t>Ответственность сторон</w:t>
      </w:r>
    </w:p>
    <w:p w:rsidR="00351E96" w:rsidRPr="00351E96" w:rsidRDefault="00351E96" w:rsidP="00351E96">
      <w:pPr>
        <w:spacing w:after="0" w:line="240" w:lineRule="atLeast"/>
        <w:ind w:left="720"/>
        <w:jc w:val="both"/>
      </w:pPr>
    </w:p>
    <w:p w:rsidR="00351E96" w:rsidRPr="00351E96" w:rsidRDefault="0031552E" w:rsidP="00351E96">
      <w:pPr>
        <w:spacing w:after="0" w:line="240" w:lineRule="atLeast"/>
        <w:ind w:firstLine="720"/>
        <w:jc w:val="both"/>
      </w:pPr>
      <w:r>
        <w:t xml:space="preserve">4.1. </w:t>
      </w:r>
      <w:r w:rsidR="00351E96" w:rsidRPr="00351E96">
        <w:t>В случае невыполнения или ненадлежащего выполнения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Default="0031552E" w:rsidP="0031552E">
      <w:pPr>
        <w:spacing w:after="0" w:line="240" w:lineRule="atLeast"/>
        <w:ind w:left="360"/>
        <w:jc w:val="center"/>
      </w:pPr>
      <w:r>
        <w:t xml:space="preserve">5. </w:t>
      </w:r>
      <w:r w:rsidR="00351E96" w:rsidRPr="00351E96">
        <w:t xml:space="preserve">Срок действия </w:t>
      </w:r>
      <w:r>
        <w:t>Д</w:t>
      </w:r>
      <w:r w:rsidR="00351E96" w:rsidRPr="00351E96">
        <w:t>оговора.</w:t>
      </w:r>
    </w:p>
    <w:p w:rsidR="0031552E" w:rsidRPr="00351E96" w:rsidRDefault="0031552E" w:rsidP="0031552E">
      <w:pPr>
        <w:spacing w:after="0" w:line="240" w:lineRule="atLeast"/>
        <w:ind w:left="360"/>
        <w:jc w:val="center"/>
      </w:pPr>
    </w:p>
    <w:p w:rsidR="00351E96" w:rsidRPr="00351E96" w:rsidRDefault="00351E96" w:rsidP="00351E96">
      <w:pPr>
        <w:spacing w:after="0" w:line="240" w:lineRule="atLeast"/>
        <w:jc w:val="both"/>
      </w:pPr>
      <w:r w:rsidRPr="00351E96">
        <w:t xml:space="preserve">         </w:t>
      </w:r>
      <w:r w:rsidR="0031552E">
        <w:t xml:space="preserve">5.1. </w:t>
      </w:r>
      <w:r w:rsidRPr="00351E96">
        <w:t>Настоящий договор вступает в силу с 01 января 201_ года и действует до 31 декабря 201_ года.</w:t>
      </w: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6. Прочие условия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Pr="00351E96" w:rsidRDefault="0031552E" w:rsidP="0031552E">
      <w:pPr>
        <w:spacing w:after="0" w:line="240" w:lineRule="atLeast"/>
        <w:ind w:firstLine="567"/>
        <w:jc w:val="both"/>
      </w:pPr>
      <w:r>
        <w:t>6</w:t>
      </w:r>
      <w:r w:rsidR="00351E96" w:rsidRPr="00351E96">
        <w:t xml:space="preserve">.1. Стороны принимают все меры к разрешению спорных вопросов путем переговоров. Все неурегулированные между сторонами споры по выполнению положений настоящего договора рассматриваются в порядке, установленном законодательством Российской Федерации. </w:t>
      </w:r>
    </w:p>
    <w:p w:rsidR="00351E96" w:rsidRPr="00351E96" w:rsidRDefault="0031552E" w:rsidP="0031552E">
      <w:pPr>
        <w:spacing w:after="0" w:line="240" w:lineRule="atLeast"/>
        <w:ind w:firstLine="567"/>
        <w:jc w:val="both"/>
      </w:pPr>
      <w:r>
        <w:t>6</w:t>
      </w:r>
      <w:r w:rsidR="00351E96" w:rsidRPr="00351E96">
        <w:t>.2. В случае невыполнения отдельных условий настоящего Договора Стороны устанавливают причины и принимают меры к их устранению.</w:t>
      </w:r>
    </w:p>
    <w:p w:rsidR="00351E96" w:rsidRPr="00351E96" w:rsidRDefault="0031552E" w:rsidP="0031552E">
      <w:pPr>
        <w:spacing w:after="0" w:line="240" w:lineRule="atLeast"/>
        <w:ind w:firstLine="567"/>
        <w:jc w:val="both"/>
      </w:pPr>
      <w:r>
        <w:t>6</w:t>
      </w:r>
      <w:r w:rsidR="00351E96" w:rsidRPr="00351E96">
        <w:t>.3. Настоящий договор составлен в 2 экземплярах, имеющих одинаковую юридическую силу. Один экземпляр находится в администрации муниципального образования «Свердловское городское поселение»  Всеволожского муниципального района Ленинградской области, второй у __________________________________.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 xml:space="preserve">                                                                                                                         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7. Юридические адреса, реквизиты и подписи Сторон</w:t>
      </w:r>
    </w:p>
    <w:p w:rsidR="00351E96" w:rsidRPr="00351E96" w:rsidRDefault="00351E96" w:rsidP="00351E96">
      <w:pPr>
        <w:spacing w:after="0" w:line="240" w:lineRule="atLeast"/>
        <w:jc w:val="both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3"/>
        <w:gridCol w:w="5268"/>
      </w:tblGrid>
      <w:tr w:rsidR="00351E96" w:rsidRPr="00351E96" w:rsidTr="00161097">
        <w:trPr>
          <w:trHeight w:val="24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</w:tr>
      <w:tr w:rsidR="00351E96" w:rsidRPr="00351E96" w:rsidTr="00161097">
        <w:trPr>
          <w:trHeight w:val="24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</w:tr>
      <w:tr w:rsidR="00351E96" w:rsidRPr="00351E96" w:rsidTr="00161097">
        <w:trPr>
          <w:trHeight w:val="24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</w:tr>
      <w:tr w:rsidR="00351E96" w:rsidRPr="00351E96" w:rsidTr="00161097">
        <w:trPr>
          <w:trHeight w:val="24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</w:tr>
      <w:tr w:rsidR="00351E96" w:rsidRPr="00351E96" w:rsidTr="00161097">
        <w:trPr>
          <w:trHeight w:val="24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</w:tr>
      <w:tr w:rsidR="00351E96" w:rsidRPr="00351E96" w:rsidTr="00161097">
        <w:trPr>
          <w:trHeight w:val="24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</w:tr>
    </w:tbl>
    <w:p w:rsidR="00351E96" w:rsidRPr="00351E96" w:rsidRDefault="00351E96" w:rsidP="00351E96">
      <w:pPr>
        <w:spacing w:after="0" w:line="240" w:lineRule="atLeast"/>
        <w:jc w:val="both"/>
      </w:pPr>
      <w:r w:rsidRPr="00351E96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1E96" w:rsidRPr="00351E96" w:rsidRDefault="00351E96" w:rsidP="00351E96">
      <w:pPr>
        <w:spacing w:after="0" w:line="240" w:lineRule="atLeast"/>
        <w:jc w:val="both"/>
      </w:pPr>
      <w:r w:rsidRPr="00351E96">
        <w:t> </w:t>
      </w:r>
    </w:p>
    <w:p w:rsidR="00351E96" w:rsidRPr="00351E96" w:rsidRDefault="00351E96" w:rsidP="00351E96">
      <w:pPr>
        <w:jc w:val="both"/>
      </w:pPr>
      <w:r w:rsidRPr="00351E96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1E96" w:rsidRPr="00351E96" w:rsidRDefault="00351E96" w:rsidP="00351E96">
      <w:pPr>
        <w:jc w:val="right"/>
      </w:pPr>
      <w:r w:rsidRPr="00351E96">
        <w:lastRenderedPageBreak/>
        <w:t xml:space="preserve">     Приложение </w:t>
      </w:r>
      <w:r>
        <w:t xml:space="preserve">№ </w:t>
      </w:r>
      <w:r w:rsidRPr="00351E96">
        <w:t>2                                                                                                                                                      к Порядку</w:t>
      </w:r>
      <w:r w:rsidRPr="00351E96">
        <w:rPr>
          <w:bCs/>
        </w:rPr>
        <w:t xml:space="preserve"> </w:t>
      </w:r>
    </w:p>
    <w:p w:rsidR="00351E96" w:rsidRPr="00351E96" w:rsidRDefault="00351E96" w:rsidP="00351E96">
      <w:pPr>
        <w:spacing w:after="0" w:line="240" w:lineRule="atLeast"/>
        <w:jc w:val="both"/>
      </w:pP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Отчет</w:t>
      </w: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 xml:space="preserve">о расходовании средств субсидии, предоставленной из бюджета муниципального образования «Свердловское городское поселение» </w:t>
      </w: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________________________________________________________</w:t>
      </w: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(наименование)</w:t>
      </w:r>
    </w:p>
    <w:p w:rsidR="00351E96" w:rsidRPr="00351E96" w:rsidRDefault="00351E96" w:rsidP="00351E96">
      <w:pPr>
        <w:spacing w:after="0" w:line="240" w:lineRule="atLeast"/>
        <w:jc w:val="center"/>
      </w:pPr>
      <w:r w:rsidRPr="00351E96">
        <w:t>на __________ 201_ г.</w:t>
      </w:r>
    </w:p>
    <w:p w:rsidR="00351E96" w:rsidRPr="00351E96" w:rsidRDefault="00351E96" w:rsidP="00351E96">
      <w:pPr>
        <w:spacing w:after="0" w:line="240" w:lineRule="atLeast"/>
        <w:jc w:val="both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2"/>
        <w:gridCol w:w="1291"/>
        <w:gridCol w:w="890"/>
        <w:gridCol w:w="1291"/>
        <w:gridCol w:w="890"/>
        <w:gridCol w:w="1649"/>
        <w:gridCol w:w="1741"/>
        <w:gridCol w:w="1097"/>
      </w:tblGrid>
      <w:tr w:rsidR="00351E96" w:rsidRPr="00351E96" w:rsidTr="00161097">
        <w:trPr>
          <w:trHeight w:val="1125"/>
        </w:trPr>
        <w:tc>
          <w:tcPr>
            <w:tcW w:w="1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</w:p>
          <w:p w:rsidR="00351E96" w:rsidRPr="00351E96" w:rsidRDefault="00351E96" w:rsidP="00161097">
            <w:pPr>
              <w:spacing w:after="0" w:line="240" w:lineRule="atLeast"/>
              <w:jc w:val="center"/>
            </w:pPr>
            <w:r w:rsidRPr="00351E96">
              <w:t>Наименование расходов (мероприятий)</w:t>
            </w:r>
          </w:p>
        </w:tc>
        <w:tc>
          <w:tcPr>
            <w:tcW w:w="2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  <w:r w:rsidRPr="00351E96">
              <w:t>Предоставлено  средств</w:t>
            </w:r>
            <w:r w:rsidRPr="00351E96">
              <w:br/>
              <w:t>(руб.)</w:t>
            </w:r>
          </w:p>
        </w:tc>
        <w:tc>
          <w:tcPr>
            <w:tcW w:w="2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  <w:r w:rsidRPr="00351E96">
              <w:t>Израсходовано  средств</w:t>
            </w:r>
            <w:r w:rsidRPr="00351E96">
              <w:br/>
              <w:t>(руб.)</w:t>
            </w:r>
          </w:p>
        </w:tc>
        <w:tc>
          <w:tcPr>
            <w:tcW w:w="15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</w:p>
          <w:p w:rsidR="00351E96" w:rsidRPr="00351E96" w:rsidRDefault="00351E96" w:rsidP="00161097">
            <w:pPr>
              <w:spacing w:after="0" w:line="240" w:lineRule="atLeast"/>
              <w:jc w:val="center"/>
            </w:pPr>
            <w:r w:rsidRPr="00351E96">
              <w:t>Перечень подтверждающих документов</w:t>
            </w:r>
          </w:p>
        </w:tc>
        <w:tc>
          <w:tcPr>
            <w:tcW w:w="16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  <w:r w:rsidRPr="00351E96">
              <w:t xml:space="preserve">Остаток     </w:t>
            </w:r>
            <w:r w:rsidRPr="00351E96">
              <w:br/>
              <w:t>неиспользованных</w:t>
            </w:r>
            <w:r w:rsidRPr="00351E96">
              <w:br/>
              <w:t>средств с начала</w:t>
            </w:r>
            <w:r w:rsidRPr="00351E96">
              <w:br/>
              <w:t>года (руб.)</w:t>
            </w:r>
          </w:p>
        </w:tc>
        <w:tc>
          <w:tcPr>
            <w:tcW w:w="10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</w:p>
          <w:p w:rsidR="00351E96" w:rsidRPr="00351E96" w:rsidRDefault="00351E96" w:rsidP="00161097">
            <w:pPr>
              <w:spacing w:after="0" w:line="240" w:lineRule="atLeast"/>
              <w:jc w:val="center"/>
            </w:pPr>
            <w:r w:rsidRPr="00351E96">
              <w:t xml:space="preserve">Причины  </w:t>
            </w:r>
            <w:r w:rsidRPr="00351E96">
              <w:br/>
              <w:t>отклонений</w:t>
            </w:r>
          </w:p>
        </w:tc>
      </w:tr>
      <w:tr w:rsidR="00351E96" w:rsidRPr="00351E96" w:rsidTr="00161097">
        <w:trPr>
          <w:trHeight w:val="48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E96" w:rsidRPr="00351E96" w:rsidRDefault="00351E96" w:rsidP="00161097">
            <w:pPr>
              <w:spacing w:after="0" w:line="240" w:lineRule="auto"/>
              <w:jc w:val="center"/>
            </w:pP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  <w:r w:rsidRPr="00351E96">
              <w:t>нарастающим</w:t>
            </w:r>
            <w:r w:rsidRPr="00351E96">
              <w:br/>
              <w:t xml:space="preserve">итогом с  </w:t>
            </w:r>
            <w:r w:rsidRPr="00351E96">
              <w:br/>
              <w:t>начала года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  <w:r w:rsidRPr="00351E96">
              <w:t xml:space="preserve">за    </w:t>
            </w:r>
            <w:r w:rsidRPr="00351E96">
              <w:br/>
              <w:t xml:space="preserve">отчетный </w:t>
            </w:r>
            <w:r w:rsidRPr="00351E96">
              <w:br/>
              <w:t>квартал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  <w:r w:rsidRPr="00351E96">
              <w:t>нарастающим</w:t>
            </w:r>
            <w:r w:rsidRPr="00351E96">
              <w:br/>
              <w:t xml:space="preserve">итогом с  </w:t>
            </w:r>
            <w:r w:rsidRPr="00351E96">
              <w:br/>
              <w:t>начала года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  <w:r w:rsidRPr="00351E96">
              <w:t xml:space="preserve">за    </w:t>
            </w:r>
            <w:r w:rsidRPr="00351E96">
              <w:br/>
              <w:t xml:space="preserve">отчетный </w:t>
            </w:r>
            <w:r w:rsidRPr="00351E96">
              <w:br/>
              <w:t>квартал</w:t>
            </w:r>
          </w:p>
        </w:tc>
        <w:tc>
          <w:tcPr>
            <w:tcW w:w="15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E96" w:rsidRPr="00351E96" w:rsidRDefault="00351E96" w:rsidP="00161097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E96" w:rsidRPr="00351E96" w:rsidRDefault="00351E96" w:rsidP="00161097">
            <w:pPr>
              <w:spacing w:after="0" w:line="240" w:lineRule="auto"/>
              <w:jc w:val="center"/>
            </w:pPr>
          </w:p>
        </w:tc>
      </w:tr>
      <w:tr w:rsidR="00351E96" w:rsidRPr="00351E96" w:rsidTr="00161097">
        <w:trPr>
          <w:trHeight w:val="380"/>
        </w:trPr>
        <w:tc>
          <w:tcPr>
            <w:tcW w:w="12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2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8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2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8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5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61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0" w:type="auto"/>
          </w:tcPr>
          <w:p w:rsidR="00351E96" w:rsidRPr="00351E96" w:rsidRDefault="00351E96" w:rsidP="00161097">
            <w:pPr>
              <w:spacing w:after="0" w:line="240" w:lineRule="auto"/>
              <w:jc w:val="both"/>
            </w:pPr>
          </w:p>
        </w:tc>
      </w:tr>
      <w:tr w:rsidR="00351E96" w:rsidRPr="00351E96" w:rsidTr="00161097">
        <w:trPr>
          <w:trHeight w:val="66"/>
        </w:trPr>
        <w:tc>
          <w:tcPr>
            <w:tcW w:w="1285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202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828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202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828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534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616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0" w:type="auto"/>
          </w:tcPr>
          <w:p w:rsidR="00351E96" w:rsidRPr="00351E96" w:rsidRDefault="00351E96" w:rsidP="00161097">
            <w:pPr>
              <w:spacing w:after="0" w:line="240" w:lineRule="auto"/>
              <w:jc w:val="both"/>
            </w:pPr>
          </w:p>
        </w:tc>
      </w:tr>
      <w:tr w:rsidR="00351E96" w:rsidRPr="00351E96" w:rsidTr="00161097">
        <w:trPr>
          <w:trHeight w:val="40"/>
        </w:trPr>
        <w:tc>
          <w:tcPr>
            <w:tcW w:w="12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2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8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2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8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5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6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0" w:type="auto"/>
          </w:tcPr>
          <w:p w:rsidR="00351E96" w:rsidRPr="00351E96" w:rsidRDefault="00351E96" w:rsidP="00161097">
            <w:pPr>
              <w:spacing w:after="0" w:line="240" w:lineRule="auto"/>
              <w:jc w:val="both"/>
            </w:pPr>
          </w:p>
        </w:tc>
      </w:tr>
      <w:tr w:rsidR="00351E96" w:rsidRPr="00351E96" w:rsidTr="00161097">
        <w:trPr>
          <w:trHeight w:val="240"/>
        </w:trPr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0" w:type="auto"/>
          </w:tcPr>
          <w:p w:rsidR="00351E96" w:rsidRPr="00351E96" w:rsidRDefault="00351E96" w:rsidP="00161097">
            <w:pPr>
              <w:spacing w:after="0" w:line="240" w:lineRule="auto"/>
              <w:jc w:val="both"/>
            </w:pPr>
          </w:p>
        </w:tc>
      </w:tr>
      <w:tr w:rsidR="00351E96" w:rsidRPr="00351E96" w:rsidTr="00161097">
        <w:trPr>
          <w:trHeight w:val="240"/>
        </w:trPr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E96" w:rsidRPr="00351E96" w:rsidRDefault="00351E96" w:rsidP="00161097">
            <w:pPr>
              <w:spacing w:after="0" w:line="240" w:lineRule="atLeast"/>
              <w:jc w:val="both"/>
            </w:pPr>
          </w:p>
        </w:tc>
        <w:tc>
          <w:tcPr>
            <w:tcW w:w="0" w:type="auto"/>
          </w:tcPr>
          <w:p w:rsidR="00351E96" w:rsidRPr="00351E96" w:rsidRDefault="00351E96" w:rsidP="00161097">
            <w:pPr>
              <w:spacing w:after="0" w:line="240" w:lineRule="auto"/>
              <w:jc w:val="both"/>
            </w:pPr>
          </w:p>
        </w:tc>
      </w:tr>
    </w:tbl>
    <w:p w:rsidR="00351E96" w:rsidRPr="00351E96" w:rsidRDefault="00351E96" w:rsidP="00351E9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0325E" w:rsidRPr="00351E96" w:rsidRDefault="00D0325E" w:rsidP="00351E9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D0325E" w:rsidRPr="00351E96" w:rsidSect="000D1855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D7" w:rsidRDefault="00D60AD7" w:rsidP="001674FE">
      <w:pPr>
        <w:spacing w:after="0" w:line="240" w:lineRule="auto"/>
      </w:pPr>
      <w:r>
        <w:separator/>
      </w:r>
    </w:p>
  </w:endnote>
  <w:endnote w:type="continuationSeparator" w:id="0">
    <w:p w:rsidR="00D60AD7" w:rsidRDefault="00D60AD7" w:rsidP="0016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D7" w:rsidRDefault="00D60AD7" w:rsidP="001674FE">
      <w:pPr>
        <w:spacing w:after="0" w:line="240" w:lineRule="auto"/>
      </w:pPr>
      <w:r>
        <w:separator/>
      </w:r>
    </w:p>
  </w:footnote>
  <w:footnote w:type="continuationSeparator" w:id="0">
    <w:p w:rsidR="00D60AD7" w:rsidRDefault="00D60AD7" w:rsidP="0016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7267D98"/>
    <w:multiLevelType w:val="hybridMultilevel"/>
    <w:tmpl w:val="FB34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205D"/>
    <w:multiLevelType w:val="singleLevel"/>
    <w:tmpl w:val="57B886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D3F4E68"/>
    <w:multiLevelType w:val="hybridMultilevel"/>
    <w:tmpl w:val="F38E1326"/>
    <w:lvl w:ilvl="0" w:tplc="7CA8A8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1F34C16"/>
    <w:multiLevelType w:val="hybridMultilevel"/>
    <w:tmpl w:val="25CC7EF4"/>
    <w:lvl w:ilvl="0" w:tplc="E6C82A4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F40B58"/>
    <w:multiLevelType w:val="singleLevel"/>
    <w:tmpl w:val="A9827442"/>
    <w:lvl w:ilvl="0">
      <w:start w:val="3"/>
      <w:numFmt w:val="decimal"/>
      <w:lvlText w:val="2.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7426B2"/>
    <w:multiLevelType w:val="singleLevel"/>
    <w:tmpl w:val="53568F1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4B74AF"/>
    <w:multiLevelType w:val="singleLevel"/>
    <w:tmpl w:val="56D23836"/>
    <w:lvl w:ilvl="0">
      <w:start w:val="1"/>
      <w:numFmt w:val="decimal"/>
      <w:lvlText w:val="2.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CD6E20"/>
    <w:multiLevelType w:val="singleLevel"/>
    <w:tmpl w:val="FC5631DC"/>
    <w:lvl w:ilvl="0">
      <w:start w:val="3"/>
      <w:numFmt w:val="decimal"/>
      <w:lvlText w:val="2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6A3BD3"/>
    <w:multiLevelType w:val="multilevel"/>
    <w:tmpl w:val="DC40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A423F7C"/>
    <w:multiLevelType w:val="hybridMultilevel"/>
    <w:tmpl w:val="A79CB896"/>
    <w:lvl w:ilvl="0" w:tplc="DAE63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234400"/>
    <w:multiLevelType w:val="singleLevel"/>
    <w:tmpl w:val="DD4C32EE"/>
    <w:lvl w:ilvl="0">
      <w:start w:val="1"/>
      <w:numFmt w:val="decimal"/>
      <w:lvlText w:val="2.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25"/>
    <w:rsid w:val="0001721C"/>
    <w:rsid w:val="00031165"/>
    <w:rsid w:val="00040386"/>
    <w:rsid w:val="000D1855"/>
    <w:rsid w:val="00112282"/>
    <w:rsid w:val="001528A2"/>
    <w:rsid w:val="00162845"/>
    <w:rsid w:val="001674FE"/>
    <w:rsid w:val="00167729"/>
    <w:rsid w:val="001A4727"/>
    <w:rsid w:val="001B05CA"/>
    <w:rsid w:val="001B3D29"/>
    <w:rsid w:val="001C07FB"/>
    <w:rsid w:val="001E41C1"/>
    <w:rsid w:val="00211025"/>
    <w:rsid w:val="00220840"/>
    <w:rsid w:val="002946E4"/>
    <w:rsid w:val="002A1C52"/>
    <w:rsid w:val="00307D63"/>
    <w:rsid w:val="00314C13"/>
    <w:rsid w:val="0031552E"/>
    <w:rsid w:val="00351E96"/>
    <w:rsid w:val="003646FE"/>
    <w:rsid w:val="003849C9"/>
    <w:rsid w:val="003A779C"/>
    <w:rsid w:val="003B16FD"/>
    <w:rsid w:val="003C3266"/>
    <w:rsid w:val="00436E1F"/>
    <w:rsid w:val="00440933"/>
    <w:rsid w:val="004C317F"/>
    <w:rsid w:val="005338A6"/>
    <w:rsid w:val="00555735"/>
    <w:rsid w:val="005A1C93"/>
    <w:rsid w:val="005A4DC7"/>
    <w:rsid w:val="005A6858"/>
    <w:rsid w:val="005B2456"/>
    <w:rsid w:val="006061BF"/>
    <w:rsid w:val="00611F52"/>
    <w:rsid w:val="006563BB"/>
    <w:rsid w:val="006660E7"/>
    <w:rsid w:val="00670E9F"/>
    <w:rsid w:val="0068287F"/>
    <w:rsid w:val="00695A0F"/>
    <w:rsid w:val="006C00F0"/>
    <w:rsid w:val="00714CB6"/>
    <w:rsid w:val="00724C8A"/>
    <w:rsid w:val="00725F0F"/>
    <w:rsid w:val="00736441"/>
    <w:rsid w:val="00756D2B"/>
    <w:rsid w:val="0078540C"/>
    <w:rsid w:val="007A1198"/>
    <w:rsid w:val="007B108B"/>
    <w:rsid w:val="0080181D"/>
    <w:rsid w:val="008144C4"/>
    <w:rsid w:val="008C6129"/>
    <w:rsid w:val="00917321"/>
    <w:rsid w:val="00934840"/>
    <w:rsid w:val="00944740"/>
    <w:rsid w:val="00954820"/>
    <w:rsid w:val="00970611"/>
    <w:rsid w:val="009F3037"/>
    <w:rsid w:val="009F5F62"/>
    <w:rsid w:val="009F6BD6"/>
    <w:rsid w:val="00A01D10"/>
    <w:rsid w:val="00A35C1F"/>
    <w:rsid w:val="00A51A53"/>
    <w:rsid w:val="00A65CAC"/>
    <w:rsid w:val="00A85555"/>
    <w:rsid w:val="00AD05D3"/>
    <w:rsid w:val="00B80E00"/>
    <w:rsid w:val="00BA4D14"/>
    <w:rsid w:val="00BE2E20"/>
    <w:rsid w:val="00C15A7A"/>
    <w:rsid w:val="00C22F15"/>
    <w:rsid w:val="00C23697"/>
    <w:rsid w:val="00C56D09"/>
    <w:rsid w:val="00D0325E"/>
    <w:rsid w:val="00D1444F"/>
    <w:rsid w:val="00D3081B"/>
    <w:rsid w:val="00D60AD7"/>
    <w:rsid w:val="00D6539E"/>
    <w:rsid w:val="00D77205"/>
    <w:rsid w:val="00DC1BAB"/>
    <w:rsid w:val="00E057C8"/>
    <w:rsid w:val="00E1629A"/>
    <w:rsid w:val="00E17C16"/>
    <w:rsid w:val="00E24F4E"/>
    <w:rsid w:val="00E41EC3"/>
    <w:rsid w:val="00E56CE8"/>
    <w:rsid w:val="00EA5AAE"/>
    <w:rsid w:val="00EB1A35"/>
    <w:rsid w:val="00EC70AC"/>
    <w:rsid w:val="00EF75C1"/>
    <w:rsid w:val="00F175FF"/>
    <w:rsid w:val="00F34C63"/>
    <w:rsid w:val="00F472D2"/>
    <w:rsid w:val="00F60855"/>
    <w:rsid w:val="00FC3CEA"/>
    <w:rsid w:val="00FC4621"/>
    <w:rsid w:val="00FF0D56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3C63"/>
  <w15:docId w15:val="{967CA693-2CDA-4F1D-8452-1503392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025"/>
  </w:style>
  <w:style w:type="paragraph" w:styleId="1">
    <w:name w:val="heading 1"/>
    <w:basedOn w:val="a"/>
    <w:link w:val="10"/>
    <w:qFormat/>
    <w:rsid w:val="00E41E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2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B16FD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6">
    <w:name w:val="Normal (Web)"/>
    <w:basedOn w:val="a"/>
    <w:uiPriority w:val="99"/>
    <w:rsid w:val="004C31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C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basedOn w:val="a0"/>
    <w:rsid w:val="004C317F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68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1EC3"/>
    <w:rPr>
      <w:rFonts w:eastAsia="Times New Roman"/>
      <w:b/>
      <w:bCs/>
      <w:kern w:val="36"/>
      <w:sz w:val="48"/>
      <w:szCs w:val="48"/>
      <w:lang w:eastAsia="ru-RU"/>
    </w:rPr>
  </w:style>
  <w:style w:type="character" w:styleId="a8">
    <w:name w:val="Strong"/>
    <w:qFormat/>
    <w:rsid w:val="00E41EC3"/>
    <w:rPr>
      <w:b/>
      <w:bCs/>
    </w:rPr>
  </w:style>
  <w:style w:type="paragraph" w:customStyle="1" w:styleId="western">
    <w:name w:val="western"/>
    <w:basedOn w:val="a"/>
    <w:rsid w:val="003C32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ody Text"/>
    <w:basedOn w:val="a"/>
    <w:link w:val="aa"/>
    <w:rsid w:val="003C3266"/>
    <w:pPr>
      <w:widowControl w:val="0"/>
      <w:suppressAutoHyphens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C3266"/>
    <w:rPr>
      <w:rFonts w:eastAsia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3C32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C3266"/>
    <w:rPr>
      <w:rFonts w:eastAsia="Times New Roman"/>
      <w:lang w:eastAsia="ru-RU"/>
    </w:rPr>
  </w:style>
  <w:style w:type="character" w:styleId="ad">
    <w:name w:val="page number"/>
    <w:basedOn w:val="a0"/>
    <w:rsid w:val="003C3266"/>
  </w:style>
  <w:style w:type="character" w:customStyle="1" w:styleId="40">
    <w:name w:val="Заголовок 4 Знак"/>
    <w:basedOn w:val="a0"/>
    <w:link w:val="4"/>
    <w:uiPriority w:val="9"/>
    <w:semiHidden/>
    <w:rsid w:val="001E4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A8555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f">
    <w:name w:val="Hyperlink"/>
    <w:basedOn w:val="a0"/>
    <w:uiPriority w:val="99"/>
    <w:unhideWhenUsed/>
    <w:rsid w:val="00C56D09"/>
    <w:rPr>
      <w:color w:val="0000FF" w:themeColor="hyperlink"/>
      <w:u w:val="single"/>
    </w:rPr>
  </w:style>
  <w:style w:type="paragraph" w:customStyle="1" w:styleId="ConsPlusNormal">
    <w:name w:val="ConsPlusNormal"/>
    <w:rsid w:val="00D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Block Text"/>
    <w:basedOn w:val="a"/>
    <w:rsid w:val="00DC1BAB"/>
    <w:pPr>
      <w:spacing w:after="0" w:line="240" w:lineRule="auto"/>
      <w:ind w:left="1276" w:right="-1418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03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3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3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0325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eastAsia="Times New Roman"/>
      <w:lang w:eastAsia="ru-RU"/>
    </w:rPr>
  </w:style>
  <w:style w:type="character" w:customStyle="1" w:styleId="FontStyle13">
    <w:name w:val="Font Style13"/>
    <w:uiPriority w:val="99"/>
    <w:rsid w:val="00D0325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0325E"/>
    <w:pPr>
      <w:widowControl w:val="0"/>
      <w:autoSpaceDE w:val="0"/>
      <w:autoSpaceDN w:val="0"/>
      <w:adjustRightInd w:val="0"/>
      <w:spacing w:after="0" w:line="198" w:lineRule="exact"/>
      <w:ind w:firstLine="451"/>
      <w:jc w:val="both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D0325E"/>
    <w:pPr>
      <w:widowControl w:val="0"/>
      <w:autoSpaceDE w:val="0"/>
      <w:autoSpaceDN w:val="0"/>
      <w:adjustRightInd w:val="0"/>
      <w:spacing w:after="0" w:line="197" w:lineRule="exact"/>
      <w:ind w:firstLine="461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032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D0325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uiPriority w:val="99"/>
    <w:rsid w:val="00D0325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D0325E"/>
    <w:pPr>
      <w:widowControl w:val="0"/>
      <w:autoSpaceDE w:val="0"/>
      <w:autoSpaceDN w:val="0"/>
      <w:adjustRightInd w:val="0"/>
      <w:spacing w:after="0" w:line="197" w:lineRule="exact"/>
      <w:ind w:firstLine="461"/>
      <w:jc w:val="both"/>
    </w:pPr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D0325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325E"/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1E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E96"/>
    <w:rPr>
      <w:sz w:val="16"/>
      <w:szCs w:val="16"/>
    </w:rPr>
  </w:style>
  <w:style w:type="character" w:customStyle="1" w:styleId="FontStyle20">
    <w:name w:val="Font Style20"/>
    <w:basedOn w:val="a0"/>
    <w:rsid w:val="000D185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1724-D365-4A0A-8BBF-31285D89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2018-05-31T11:49:00Z</cp:lastPrinted>
  <dcterms:created xsi:type="dcterms:W3CDTF">2018-06-09T08:58:00Z</dcterms:created>
  <dcterms:modified xsi:type="dcterms:W3CDTF">2018-06-09T08:58:00Z</dcterms:modified>
</cp:coreProperties>
</file>