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7D" w:rsidRDefault="002B757D" w:rsidP="00B72C80">
      <w:pPr>
        <w:pStyle w:val="HTMLPreformatted"/>
        <w:tabs>
          <w:tab w:val="left" w:pos="7380"/>
          <w:tab w:val="left" w:pos="9639"/>
        </w:tabs>
        <w:ind w:right="191"/>
        <w:jc w:val="both"/>
        <w:rPr>
          <w:rStyle w:val="Strong"/>
          <w:rFonts w:ascii="Times New Roman" w:hAnsi="Times New Roman"/>
          <w:sz w:val="28"/>
          <w:szCs w:val="28"/>
        </w:rPr>
      </w:pPr>
    </w:p>
    <w:p w:rsidR="002B757D" w:rsidRPr="00B47944" w:rsidRDefault="002B757D" w:rsidP="00B47944">
      <w:pPr>
        <w:tabs>
          <w:tab w:val="left" w:pos="6120"/>
        </w:tabs>
        <w:ind w:firstLine="692"/>
        <w:jc w:val="right"/>
      </w:pPr>
      <w:r w:rsidRPr="00B47944">
        <w:t xml:space="preserve">Приложение </w:t>
      </w:r>
      <w:r>
        <w:t>5</w:t>
      </w:r>
    </w:p>
    <w:p w:rsidR="002B757D" w:rsidRPr="00B47944" w:rsidRDefault="002B757D" w:rsidP="00B47944">
      <w:pPr>
        <w:ind w:firstLine="692"/>
        <w:jc w:val="right"/>
      </w:pPr>
      <w:r w:rsidRPr="00B47944">
        <w:t xml:space="preserve">к постановлению   администрации </w:t>
      </w:r>
    </w:p>
    <w:p w:rsidR="002B757D" w:rsidRPr="00B47944" w:rsidRDefault="002B757D" w:rsidP="00B47944">
      <w:pPr>
        <w:tabs>
          <w:tab w:val="left" w:pos="6120"/>
        </w:tabs>
        <w:ind w:firstLine="692"/>
        <w:jc w:val="right"/>
      </w:pPr>
      <w:r>
        <w:t xml:space="preserve"> № 327 от  29.09.2014</w:t>
      </w:r>
      <w:r w:rsidRPr="00B47944">
        <w:t>г.</w:t>
      </w:r>
    </w:p>
    <w:p w:rsidR="002B757D" w:rsidRPr="00E324E7" w:rsidRDefault="002B757D" w:rsidP="00704475">
      <w:pPr>
        <w:pStyle w:val="HTMLPreformatted"/>
        <w:tabs>
          <w:tab w:val="left" w:pos="7380"/>
          <w:tab w:val="left" w:pos="9639"/>
        </w:tabs>
        <w:ind w:right="191"/>
        <w:jc w:val="both"/>
        <w:rPr>
          <w:rStyle w:val="Strong"/>
          <w:rFonts w:ascii="Times New Roman" w:hAnsi="Times New Roman"/>
          <w:sz w:val="28"/>
          <w:szCs w:val="28"/>
        </w:rPr>
      </w:pPr>
      <w:r w:rsidRPr="00E324E7">
        <w:rPr>
          <w:rStyle w:val="Strong"/>
          <w:rFonts w:ascii="Times New Roman" w:hAnsi="Times New Roman"/>
          <w:sz w:val="28"/>
          <w:szCs w:val="28"/>
        </w:rPr>
        <w:t xml:space="preserve">                            </w:t>
      </w:r>
    </w:p>
    <w:p w:rsidR="002B757D" w:rsidRPr="00E324E7" w:rsidRDefault="002B757D" w:rsidP="00704475">
      <w:pPr>
        <w:pStyle w:val="HTMLPreformatted"/>
        <w:tabs>
          <w:tab w:val="left" w:pos="7380"/>
          <w:tab w:val="left" w:pos="9639"/>
        </w:tabs>
        <w:ind w:right="191"/>
        <w:jc w:val="both"/>
        <w:rPr>
          <w:rStyle w:val="Strong"/>
          <w:rFonts w:ascii="Times New Roman" w:hAnsi="Times New Roman"/>
          <w:sz w:val="28"/>
          <w:szCs w:val="28"/>
        </w:rPr>
      </w:pPr>
    </w:p>
    <w:p w:rsidR="002B757D" w:rsidRPr="00E324E7" w:rsidRDefault="002B757D" w:rsidP="00704475">
      <w:pPr>
        <w:pStyle w:val="HTMLPreformatted"/>
        <w:tabs>
          <w:tab w:val="left" w:pos="7380"/>
          <w:tab w:val="left" w:pos="9639"/>
        </w:tabs>
        <w:ind w:right="191"/>
        <w:jc w:val="center"/>
        <w:rPr>
          <w:rStyle w:val="Strong"/>
          <w:rFonts w:ascii="Times New Roman" w:hAnsi="Times New Roman"/>
          <w:sz w:val="28"/>
          <w:szCs w:val="28"/>
        </w:rPr>
      </w:pPr>
    </w:p>
    <w:p w:rsidR="002B757D" w:rsidRPr="00141C4F" w:rsidRDefault="002B757D" w:rsidP="00704475">
      <w:pPr>
        <w:pStyle w:val="HTMLPreformatted"/>
        <w:tabs>
          <w:tab w:val="left" w:pos="7380"/>
          <w:tab w:val="left" w:pos="9639"/>
        </w:tabs>
        <w:ind w:right="191"/>
        <w:jc w:val="center"/>
        <w:rPr>
          <w:rStyle w:val="Strong"/>
          <w:rFonts w:ascii="Times New Roman" w:hAnsi="Times New Roman"/>
          <w:sz w:val="28"/>
          <w:szCs w:val="28"/>
        </w:rPr>
      </w:pPr>
      <w:r>
        <w:rPr>
          <w:rStyle w:val="Strong"/>
          <w:rFonts w:ascii="Times New Roman" w:hAnsi="Times New Roman"/>
          <w:sz w:val="28"/>
          <w:szCs w:val="28"/>
        </w:rPr>
        <w:t>Порядок</w:t>
      </w:r>
    </w:p>
    <w:p w:rsidR="002B757D" w:rsidRPr="00141C4F" w:rsidRDefault="002B757D" w:rsidP="00704475">
      <w:pPr>
        <w:pStyle w:val="HTMLPreformatted"/>
        <w:tabs>
          <w:tab w:val="left" w:pos="7380"/>
          <w:tab w:val="left" w:pos="9639"/>
        </w:tabs>
        <w:ind w:right="191"/>
        <w:jc w:val="center"/>
        <w:rPr>
          <w:rStyle w:val="Strong"/>
          <w:rFonts w:ascii="Times New Roman" w:hAnsi="Times New Roman"/>
          <w:sz w:val="28"/>
          <w:szCs w:val="28"/>
        </w:rPr>
      </w:pPr>
      <w:r w:rsidRPr="00141C4F">
        <w:rPr>
          <w:rStyle w:val="Strong"/>
          <w:rFonts w:ascii="Times New Roman" w:hAnsi="Times New Roman"/>
          <w:sz w:val="28"/>
          <w:szCs w:val="28"/>
        </w:rPr>
        <w:t>ограничения</w:t>
      </w:r>
      <w:r>
        <w:rPr>
          <w:rStyle w:val="Strong"/>
          <w:rFonts w:ascii="Times New Roman" w:hAnsi="Times New Roman"/>
          <w:sz w:val="28"/>
          <w:szCs w:val="28"/>
        </w:rPr>
        <w:t>, прекращения подачи тепловой энергии при возникновении (угрозе возникновения) аварийных ситуаций в системе теплоснабжения</w:t>
      </w:r>
      <w:r w:rsidRPr="00141C4F">
        <w:rPr>
          <w:rStyle w:val="Strong"/>
          <w:rFonts w:ascii="Times New Roman" w:hAnsi="Times New Roman"/>
          <w:sz w:val="28"/>
          <w:szCs w:val="28"/>
        </w:rPr>
        <w:t xml:space="preserve"> </w:t>
      </w:r>
      <w:r>
        <w:rPr>
          <w:rStyle w:val="Strong"/>
          <w:rFonts w:ascii="Times New Roman" w:hAnsi="Times New Roman"/>
          <w:sz w:val="28"/>
          <w:szCs w:val="28"/>
        </w:rPr>
        <w:t>МО</w:t>
      </w:r>
      <w:r w:rsidRPr="00141C4F">
        <w:rPr>
          <w:rStyle w:val="Strong"/>
          <w:rFonts w:ascii="Times New Roman" w:hAnsi="Times New Roman"/>
          <w:sz w:val="28"/>
          <w:szCs w:val="28"/>
        </w:rPr>
        <w:t xml:space="preserve"> «</w:t>
      </w:r>
      <w:r>
        <w:rPr>
          <w:rStyle w:val="Strong"/>
          <w:rFonts w:ascii="Times New Roman" w:hAnsi="Times New Roman"/>
          <w:sz w:val="28"/>
          <w:szCs w:val="28"/>
        </w:rPr>
        <w:t>Свердловское городское поселение»</w:t>
      </w:r>
    </w:p>
    <w:p w:rsidR="002B757D" w:rsidRPr="00141C4F"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r w:rsidRPr="00C62187">
        <w:rPr>
          <w:rFonts w:ascii="Times New Roman" w:hAnsi="Times New Roman" w:cs="Times New Roman"/>
          <w:b/>
          <w:sz w:val="28"/>
          <w:szCs w:val="28"/>
        </w:rPr>
        <w:t>1. Общие положения</w:t>
      </w:r>
    </w:p>
    <w:p w:rsidR="002B757D" w:rsidRPr="00704475" w:rsidRDefault="002B757D" w:rsidP="00704475">
      <w:pPr>
        <w:pStyle w:val="HTMLPreformatted"/>
        <w:tabs>
          <w:tab w:val="left" w:pos="7380"/>
          <w:tab w:val="left" w:pos="9639"/>
        </w:tabs>
        <w:ind w:right="191" w:firstLine="426"/>
        <w:jc w:val="center"/>
        <w:rPr>
          <w:rFonts w:ascii="Times New Roman" w:hAnsi="Times New Roman" w:cs="Times New Roman"/>
          <w:sz w:val="28"/>
          <w:szCs w:val="28"/>
        </w:rPr>
      </w:pP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Ограничение и прекращение подачи тепловой энергии потребителям может вводиться в следующих случаях:</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прекращение обязательств сторон по договору теплоснабжения;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выявление фактов бездоговорного потребления тепловой энергии (мощности) и (или) теплоносителя;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возникновение (угроза возникновения) аварийных ситуаций в системе теплоснабжения;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наличие обращения потребителя о введении ограничения;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иные случаи, предусмотренные нормативными правовыми актами Российской Федерации или договором теплоснабжения.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Ограничение режима потребления тепловой энергии может быть полным или частичным.</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К социально значимым категориям потребителей (объектам потребителей) относятся: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органы государственной власти;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медицинские учреждения;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учебные заведения начального и среднего образования;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учреждения социального обеспечения;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животноводческие и птицеводческие хозяйства, теплицы;</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 w:history="1">
        <w:r w:rsidRPr="00704475">
          <w:rPr>
            <w:rFonts w:ascii="Times New Roman" w:hAnsi="Times New Roman" w:cs="Times New Roman"/>
            <w:sz w:val="28"/>
            <w:szCs w:val="28"/>
          </w:rPr>
          <w:t>порядок</w:t>
        </w:r>
      </w:hyperlink>
      <w:r w:rsidRPr="00704475">
        <w:rPr>
          <w:rFonts w:ascii="Times New Roman" w:hAnsi="Times New Roman" w:cs="Times New Roman"/>
          <w:sz w:val="28"/>
          <w:szCs w:val="28"/>
        </w:rPr>
        <w:t xml:space="preserve"> ограничения и прекращения подачи тепловой энергии устанавливается в соответствии с жилищным </w:t>
      </w:r>
      <w:hyperlink r:id="rId5" w:history="1">
        <w:r w:rsidRPr="00704475">
          <w:rPr>
            <w:rFonts w:ascii="Times New Roman" w:hAnsi="Times New Roman" w:cs="Times New Roman"/>
            <w:sz w:val="28"/>
            <w:szCs w:val="28"/>
          </w:rPr>
          <w:t>законодательством</w:t>
        </w:r>
      </w:hyperlink>
      <w:r w:rsidRPr="00704475">
        <w:rPr>
          <w:rFonts w:ascii="Times New Roman" w:hAnsi="Times New Roman" w:cs="Times New Roman"/>
          <w:sz w:val="28"/>
          <w:szCs w:val="28"/>
        </w:rPr>
        <w:t>.</w:t>
      </w:r>
      <w:bookmarkStart w:id="0" w:name="_GoBack"/>
      <w:bookmarkEnd w:id="0"/>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Ограничение режима потребления социально значимых категорий потребителей применяется в следующем порядке:</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p>
    <w:p w:rsidR="002B757D" w:rsidRPr="00704475" w:rsidRDefault="002B757D" w:rsidP="00704475">
      <w:pPr>
        <w:pStyle w:val="HTMLPreformatted"/>
        <w:tabs>
          <w:tab w:val="left" w:pos="7380"/>
          <w:tab w:val="left" w:pos="9639"/>
        </w:tabs>
        <w:ind w:right="191" w:firstLine="426"/>
        <w:jc w:val="center"/>
        <w:rPr>
          <w:rFonts w:ascii="Times New Roman" w:hAnsi="Times New Roman" w:cs="Times New Roman"/>
          <w:b/>
          <w:sz w:val="28"/>
          <w:szCs w:val="28"/>
        </w:rPr>
      </w:pPr>
      <w:r w:rsidRPr="00704475">
        <w:rPr>
          <w:rFonts w:ascii="Times New Roman" w:hAnsi="Times New Roman" w:cs="Times New Roman"/>
          <w:b/>
          <w:sz w:val="28"/>
          <w:szCs w:val="28"/>
        </w:rPr>
        <w:t>2. Порядок ограничения, прекращения подачи</w:t>
      </w:r>
    </w:p>
    <w:p w:rsidR="002B757D" w:rsidRPr="00704475" w:rsidRDefault="002B757D" w:rsidP="00704475">
      <w:pPr>
        <w:pStyle w:val="HTMLPreformatted"/>
        <w:tabs>
          <w:tab w:val="left" w:pos="7380"/>
          <w:tab w:val="left" w:pos="9639"/>
        </w:tabs>
        <w:ind w:right="191" w:firstLine="426"/>
        <w:jc w:val="center"/>
        <w:rPr>
          <w:rFonts w:ascii="Times New Roman" w:hAnsi="Times New Roman" w:cs="Times New Roman"/>
          <w:b/>
          <w:sz w:val="28"/>
          <w:szCs w:val="28"/>
        </w:rPr>
      </w:pPr>
      <w:r w:rsidRPr="00704475">
        <w:rPr>
          <w:rFonts w:ascii="Times New Roman" w:hAnsi="Times New Roman" w:cs="Times New Roman"/>
          <w:b/>
          <w:sz w:val="28"/>
          <w:szCs w:val="28"/>
        </w:rPr>
        <w:t>тепловой энергии при возникновении (угрозе возникновения)</w:t>
      </w:r>
    </w:p>
    <w:p w:rsidR="002B757D" w:rsidRPr="00704475" w:rsidRDefault="002B757D" w:rsidP="00704475">
      <w:pPr>
        <w:pStyle w:val="HTMLPreformatted"/>
        <w:tabs>
          <w:tab w:val="left" w:pos="7380"/>
          <w:tab w:val="left" w:pos="9639"/>
        </w:tabs>
        <w:ind w:right="191" w:firstLine="426"/>
        <w:jc w:val="center"/>
        <w:rPr>
          <w:rFonts w:ascii="Times New Roman" w:hAnsi="Times New Roman" w:cs="Times New Roman"/>
          <w:b/>
          <w:sz w:val="28"/>
          <w:szCs w:val="28"/>
        </w:rPr>
      </w:pPr>
      <w:r w:rsidRPr="00704475">
        <w:rPr>
          <w:rFonts w:ascii="Times New Roman" w:hAnsi="Times New Roman" w:cs="Times New Roman"/>
          <w:b/>
          <w:sz w:val="28"/>
          <w:szCs w:val="28"/>
        </w:rPr>
        <w:t>аварийных ситуаций в системе теплоснабжения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b/>
          <w:sz w:val="28"/>
          <w:szCs w:val="28"/>
        </w:rPr>
      </w:pP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Аварийные ограничения осуществляются в соответствии с графиками аварийного ограничения.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Необходимость введения аварийных ограничений может возникнуть в следующих случаях:</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понижение температуры наружного воздуха ниже расчетных значений более чем на 10 градусов на срок более 3 суток;</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w:t>
      </w:r>
      <w:r>
        <w:rPr>
          <w:rFonts w:ascii="Times New Roman" w:hAnsi="Times New Roman" w:cs="Times New Roman"/>
          <w:sz w:val="28"/>
          <w:szCs w:val="28"/>
        </w:rPr>
        <w:t xml:space="preserve"> </w:t>
      </w:r>
      <w:r w:rsidRPr="00704475">
        <w:rPr>
          <w:rFonts w:ascii="Times New Roman" w:hAnsi="Times New Roman" w:cs="Times New Roman"/>
          <w:sz w:val="28"/>
          <w:szCs w:val="28"/>
        </w:rPr>
        <w:t>возникновение недостатка топлива на источниках тепловой энергии;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w:t>
      </w:r>
      <w:r>
        <w:rPr>
          <w:rFonts w:ascii="Times New Roman" w:hAnsi="Times New Roman" w:cs="Times New Roman"/>
          <w:sz w:val="28"/>
          <w:szCs w:val="28"/>
        </w:rPr>
        <w:t xml:space="preserve"> </w:t>
      </w:r>
      <w:r w:rsidRPr="00704475">
        <w:rPr>
          <w:rFonts w:ascii="Times New Roman" w:hAnsi="Times New Roman" w:cs="Times New Roman"/>
          <w:sz w:val="28"/>
          <w:szCs w:val="28"/>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w:t>
      </w:r>
      <w:r>
        <w:rPr>
          <w:rFonts w:ascii="Times New Roman" w:hAnsi="Times New Roman" w:cs="Times New Roman"/>
          <w:sz w:val="28"/>
          <w:szCs w:val="28"/>
        </w:rPr>
        <w:t xml:space="preserve"> </w:t>
      </w:r>
      <w:r w:rsidRPr="00704475">
        <w:rPr>
          <w:rFonts w:ascii="Times New Roman" w:hAnsi="Times New Roman" w:cs="Times New Roman"/>
          <w:sz w:val="28"/>
          <w:szCs w:val="28"/>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w:t>
      </w:r>
      <w:r>
        <w:rPr>
          <w:rFonts w:ascii="Times New Roman" w:hAnsi="Times New Roman" w:cs="Times New Roman"/>
          <w:sz w:val="28"/>
          <w:szCs w:val="28"/>
        </w:rPr>
        <w:t xml:space="preserve"> </w:t>
      </w:r>
      <w:r w:rsidRPr="00704475">
        <w:rPr>
          <w:rFonts w:ascii="Times New Roman" w:hAnsi="Times New Roman" w:cs="Times New Roman"/>
          <w:sz w:val="28"/>
          <w:szCs w:val="28"/>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w:t>
      </w:r>
      <w:r>
        <w:rPr>
          <w:rFonts w:ascii="Times New Roman" w:hAnsi="Times New Roman" w:cs="Times New Roman"/>
          <w:sz w:val="28"/>
          <w:szCs w:val="28"/>
        </w:rPr>
        <w:t xml:space="preserve"> </w:t>
      </w:r>
      <w:r w:rsidRPr="00704475">
        <w:rPr>
          <w:rFonts w:ascii="Times New Roman" w:hAnsi="Times New Roman" w:cs="Times New Roman"/>
          <w:sz w:val="28"/>
          <w:szCs w:val="28"/>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Размер ограничиваемой нагрузки потребителей устанавливается теплоснабжающей организацией по согласованию с </w:t>
      </w:r>
      <w:r>
        <w:rPr>
          <w:rFonts w:ascii="Times New Roman" w:hAnsi="Times New Roman" w:cs="Times New Roman"/>
          <w:sz w:val="28"/>
          <w:szCs w:val="28"/>
        </w:rPr>
        <w:t>администрацией МО «Свердловское городское поселение»</w:t>
      </w:r>
      <w:r w:rsidRPr="00704475">
        <w:rPr>
          <w:rFonts w:ascii="Times New Roman" w:hAnsi="Times New Roman" w:cs="Times New Roman"/>
          <w:sz w:val="28"/>
          <w:szCs w:val="28"/>
        </w:rPr>
        <w:t>.</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Размеры ограничиваемых нагрузок, включенные в график ограничений, вносятся в договор теплоснабжения.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Разногласия между теплоснабжающей организацией и потребителем в части размеров и очередности ограничений, включаемых в график, рассматриваются </w:t>
      </w:r>
      <w:r>
        <w:rPr>
          <w:rFonts w:ascii="Times New Roman" w:hAnsi="Times New Roman" w:cs="Times New Roman"/>
          <w:sz w:val="28"/>
          <w:szCs w:val="28"/>
        </w:rPr>
        <w:t>администрацией МО «Свердловское городское поселение»</w:t>
      </w:r>
      <w:r w:rsidRPr="00704475">
        <w:rPr>
          <w:rFonts w:ascii="Times New Roman" w:hAnsi="Times New Roman" w:cs="Times New Roman"/>
          <w:sz w:val="28"/>
          <w:szCs w:val="28"/>
        </w:rPr>
        <w:t>.</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w:t>
      </w:r>
      <w:r>
        <w:rPr>
          <w:rFonts w:ascii="Times New Roman" w:hAnsi="Times New Roman" w:cs="Times New Roman"/>
          <w:sz w:val="28"/>
          <w:szCs w:val="28"/>
        </w:rPr>
        <w:t>администрации МО «Свердловское городское поселение»</w:t>
      </w:r>
      <w:r w:rsidRPr="00704475">
        <w:rPr>
          <w:rFonts w:ascii="Times New Roman" w:hAnsi="Times New Roman" w:cs="Times New Roman"/>
          <w:sz w:val="28"/>
          <w:szCs w:val="28"/>
        </w:rPr>
        <w:t>.</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Об ограничениях теплоснабжения теплоснабжающая организация сообщает потребителям:</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при возникновении дефицита тепловой мощности и отсутствии резервов на источниках тепловой энергии - за 10 часов до начала ограничений;</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04475">
        <w:rPr>
          <w:rFonts w:ascii="Times New Roman" w:hAnsi="Times New Roman" w:cs="Times New Roman"/>
          <w:sz w:val="28"/>
          <w:szCs w:val="28"/>
        </w:rPr>
        <w:t>при дефиците топлива - не более чем за 24 часа до начала ограничений.</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2B757D" w:rsidRPr="00704475" w:rsidRDefault="002B757D" w:rsidP="00704475">
      <w:pPr>
        <w:pStyle w:val="HTMLPreformatted"/>
        <w:tabs>
          <w:tab w:val="left" w:pos="7380"/>
          <w:tab w:val="left" w:pos="9639"/>
        </w:tabs>
        <w:ind w:right="191" w:firstLine="426"/>
        <w:jc w:val="both"/>
        <w:rPr>
          <w:rFonts w:ascii="Times New Roman" w:hAnsi="Times New Roman" w:cs="Times New Roman"/>
          <w:sz w:val="28"/>
          <w:szCs w:val="28"/>
        </w:rPr>
      </w:pPr>
      <w:r w:rsidRPr="00704475">
        <w:rPr>
          <w:rFonts w:ascii="Times New Roman" w:hAnsi="Times New Roman" w:cs="Times New Roman"/>
          <w:sz w:val="28"/>
          <w:szCs w:val="28"/>
        </w:rPr>
        <w:t xml:space="preserve">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2B757D" w:rsidRPr="00704475" w:rsidRDefault="002B757D" w:rsidP="00704475">
      <w:pPr>
        <w:pStyle w:val="HTMLPreformatted"/>
        <w:tabs>
          <w:tab w:val="left" w:pos="7380"/>
          <w:tab w:val="left" w:pos="9639"/>
        </w:tabs>
        <w:ind w:right="191" w:firstLine="426"/>
        <w:jc w:val="center"/>
        <w:rPr>
          <w:rFonts w:ascii="Times New Roman" w:hAnsi="Times New Roman" w:cs="Times New Roman"/>
          <w:sz w:val="28"/>
          <w:szCs w:val="28"/>
        </w:rPr>
      </w:pPr>
    </w:p>
    <w:p w:rsidR="002B757D" w:rsidRPr="001613E2"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1613E2">
        <w:rPr>
          <w:rFonts w:ascii="Times New Roman" w:hAnsi="Times New Roman" w:cs="Times New Roman"/>
          <w:b/>
          <w:sz w:val="28"/>
          <w:szCs w:val="28"/>
        </w:rPr>
        <w:t>Общие требования  к составлению графиков</w:t>
      </w:r>
    </w:p>
    <w:p w:rsidR="002B757D" w:rsidRPr="001613E2" w:rsidRDefault="002B757D" w:rsidP="00704475">
      <w:pPr>
        <w:pStyle w:val="HTMLPreformatted"/>
        <w:tabs>
          <w:tab w:val="left" w:pos="7380"/>
          <w:tab w:val="left" w:pos="9639"/>
        </w:tabs>
        <w:ind w:right="191"/>
        <w:jc w:val="center"/>
        <w:rPr>
          <w:rFonts w:ascii="Times New Roman" w:hAnsi="Times New Roman" w:cs="Times New Roman"/>
          <w:b/>
          <w:sz w:val="28"/>
          <w:szCs w:val="28"/>
        </w:rPr>
      </w:pPr>
      <w:r w:rsidRPr="001613E2">
        <w:rPr>
          <w:rFonts w:ascii="Times New Roman" w:hAnsi="Times New Roman" w:cs="Times New Roman"/>
          <w:b/>
          <w:sz w:val="28"/>
          <w:szCs w:val="28"/>
        </w:rPr>
        <w:t>ограничения   и   аварийного  отключения</w:t>
      </w:r>
    </w:p>
    <w:p w:rsidR="002B757D" w:rsidRDefault="002B757D" w:rsidP="00704475">
      <w:pPr>
        <w:pStyle w:val="HTMLPreformatted"/>
        <w:tabs>
          <w:tab w:val="left" w:pos="7380"/>
          <w:tab w:val="left" w:pos="9639"/>
        </w:tabs>
        <w:ind w:right="191"/>
        <w:jc w:val="center"/>
        <w:rPr>
          <w:rFonts w:ascii="Times New Roman" w:hAnsi="Times New Roman" w:cs="Times New Roman"/>
          <w:sz w:val="24"/>
          <w:szCs w:val="24"/>
        </w:rPr>
      </w:pPr>
      <w:r w:rsidRPr="001613E2">
        <w:rPr>
          <w:rFonts w:ascii="Times New Roman" w:hAnsi="Times New Roman" w:cs="Times New Roman"/>
          <w:b/>
          <w:sz w:val="28"/>
          <w:szCs w:val="28"/>
        </w:rPr>
        <w:t>потребителей тепловой энергии и мощности</w:t>
      </w:r>
    </w:p>
    <w:p w:rsidR="002B757D" w:rsidRPr="00AA314A" w:rsidRDefault="002B757D" w:rsidP="00704475">
      <w:pPr>
        <w:pStyle w:val="HTMLPreformatted"/>
        <w:tabs>
          <w:tab w:val="left" w:pos="7380"/>
          <w:tab w:val="left" w:pos="9639"/>
        </w:tabs>
        <w:ind w:right="191"/>
        <w:jc w:val="both"/>
        <w:rPr>
          <w:rFonts w:ascii="Times New Roman" w:hAnsi="Times New Roman" w:cs="Times New Roman"/>
          <w:sz w:val="24"/>
          <w:szCs w:val="24"/>
        </w:rPr>
      </w:pP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AA3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3E2">
        <w:rPr>
          <w:rFonts w:ascii="Times New Roman" w:hAnsi="Times New Roman" w:cs="Times New Roman"/>
          <w:sz w:val="28"/>
          <w:szCs w:val="28"/>
        </w:rPr>
        <w:t>Графики  ограничения и аварийного  отключения потребителей</w:t>
      </w:r>
      <w:r>
        <w:rPr>
          <w:rFonts w:ascii="Times New Roman" w:hAnsi="Times New Roman" w:cs="Times New Roman"/>
          <w:sz w:val="28"/>
          <w:szCs w:val="28"/>
        </w:rPr>
        <w:t xml:space="preserve"> </w:t>
      </w:r>
      <w:r w:rsidRPr="001613E2">
        <w:rPr>
          <w:rFonts w:ascii="Times New Roman" w:hAnsi="Times New Roman" w:cs="Times New Roman"/>
          <w:sz w:val="28"/>
          <w:szCs w:val="28"/>
        </w:rPr>
        <w:t xml:space="preserve">тепловой энергии и мощности разрабатываются ежегодно </w:t>
      </w:r>
      <w:r>
        <w:rPr>
          <w:rFonts w:ascii="Times New Roman" w:hAnsi="Times New Roman" w:cs="Times New Roman"/>
          <w:sz w:val="28"/>
          <w:szCs w:val="28"/>
        </w:rPr>
        <w:t xml:space="preserve">теплоснабжающими предприятиями </w:t>
      </w:r>
      <w:r w:rsidRPr="001613E2">
        <w:rPr>
          <w:rFonts w:ascii="Times New Roman" w:hAnsi="Times New Roman" w:cs="Times New Roman"/>
          <w:sz w:val="28"/>
          <w:szCs w:val="28"/>
        </w:rPr>
        <w:t>и действуют  на  период  с  1  октября  текущего  года  до 1 октября</w:t>
      </w:r>
      <w:r>
        <w:rPr>
          <w:rFonts w:ascii="Times New Roman" w:hAnsi="Times New Roman" w:cs="Times New Roman"/>
          <w:sz w:val="28"/>
          <w:szCs w:val="28"/>
        </w:rPr>
        <w:t xml:space="preserve"> следующего года (приложение №1).</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3E2">
        <w:rPr>
          <w:rFonts w:ascii="Times New Roman" w:hAnsi="Times New Roman" w:cs="Times New Roman"/>
          <w:sz w:val="28"/>
          <w:szCs w:val="28"/>
        </w:rPr>
        <w:t xml:space="preserve">Разработанные  графики утверждаются </w:t>
      </w:r>
      <w:r>
        <w:rPr>
          <w:rFonts w:ascii="Times New Roman" w:hAnsi="Times New Roman" w:cs="Times New Roman"/>
          <w:sz w:val="28"/>
          <w:szCs w:val="28"/>
        </w:rPr>
        <w:t xml:space="preserve">в органе местного самоуправления </w:t>
      </w:r>
      <w:r w:rsidRPr="001613E2">
        <w:rPr>
          <w:rFonts w:ascii="Times New Roman" w:hAnsi="Times New Roman" w:cs="Times New Roman"/>
          <w:sz w:val="28"/>
          <w:szCs w:val="28"/>
        </w:rPr>
        <w:t>и доводятся  письменно   до  сведения  потребителей   не  позднее  1</w:t>
      </w:r>
      <w:r>
        <w:rPr>
          <w:rFonts w:ascii="Times New Roman" w:hAnsi="Times New Roman" w:cs="Times New Roman"/>
          <w:sz w:val="28"/>
          <w:szCs w:val="28"/>
        </w:rPr>
        <w:t xml:space="preserve"> </w:t>
      </w:r>
      <w:r w:rsidRPr="001613E2">
        <w:rPr>
          <w:rFonts w:ascii="Times New Roman" w:hAnsi="Times New Roman" w:cs="Times New Roman"/>
          <w:sz w:val="28"/>
          <w:szCs w:val="28"/>
        </w:rPr>
        <w:t>сентября.</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3E2">
        <w:rPr>
          <w:rFonts w:ascii="Times New Roman" w:hAnsi="Times New Roman" w:cs="Times New Roman"/>
          <w:sz w:val="28"/>
          <w:szCs w:val="28"/>
        </w:rPr>
        <w:t xml:space="preserve">  При  определении  величины  и  очередности  ограничения и</w:t>
      </w:r>
      <w:r>
        <w:rPr>
          <w:rFonts w:ascii="Times New Roman" w:hAnsi="Times New Roman" w:cs="Times New Roman"/>
          <w:sz w:val="28"/>
          <w:szCs w:val="28"/>
        </w:rPr>
        <w:t xml:space="preserve"> </w:t>
      </w:r>
      <w:r w:rsidRPr="001613E2">
        <w:rPr>
          <w:rFonts w:ascii="Times New Roman" w:hAnsi="Times New Roman" w:cs="Times New Roman"/>
          <w:sz w:val="28"/>
          <w:szCs w:val="28"/>
        </w:rPr>
        <w:t>аварийного  отключения  потребителей  тепловой  энергии  и  мощности</w:t>
      </w:r>
      <w:r>
        <w:rPr>
          <w:rFonts w:ascii="Times New Roman" w:hAnsi="Times New Roman" w:cs="Times New Roman"/>
          <w:sz w:val="28"/>
          <w:szCs w:val="28"/>
        </w:rPr>
        <w:t xml:space="preserve"> </w:t>
      </w:r>
      <w:r w:rsidRPr="001613E2">
        <w:rPr>
          <w:rFonts w:ascii="Times New Roman" w:hAnsi="Times New Roman" w:cs="Times New Roman"/>
          <w:sz w:val="28"/>
          <w:szCs w:val="28"/>
        </w:rPr>
        <w:t>должны   учитываться   государственное,   хозяйственное,  социальное</w:t>
      </w:r>
      <w:r>
        <w:rPr>
          <w:rFonts w:ascii="Times New Roman" w:hAnsi="Times New Roman" w:cs="Times New Roman"/>
          <w:sz w:val="28"/>
          <w:szCs w:val="28"/>
        </w:rPr>
        <w:t xml:space="preserve"> </w:t>
      </w:r>
      <w:r w:rsidRPr="001613E2">
        <w:rPr>
          <w:rFonts w:ascii="Times New Roman" w:hAnsi="Times New Roman" w:cs="Times New Roman"/>
          <w:sz w:val="28"/>
          <w:szCs w:val="28"/>
        </w:rPr>
        <w:t>значения  и технологические  особенности производства  потребителя с</w:t>
      </w:r>
      <w:r>
        <w:rPr>
          <w:rFonts w:ascii="Times New Roman" w:hAnsi="Times New Roman" w:cs="Times New Roman"/>
          <w:sz w:val="28"/>
          <w:szCs w:val="28"/>
        </w:rPr>
        <w:t xml:space="preserve"> </w:t>
      </w:r>
      <w:r w:rsidRPr="001613E2">
        <w:rPr>
          <w:rFonts w:ascii="Times New Roman" w:hAnsi="Times New Roman" w:cs="Times New Roman"/>
          <w:sz w:val="28"/>
          <w:szCs w:val="28"/>
        </w:rPr>
        <w:t>тем, чтобы ущерб от введения графиков был минимальным.</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Должны  учитываться  также   особенности  схемы  теплоснабжения</w:t>
      </w:r>
      <w:r>
        <w:rPr>
          <w:rFonts w:ascii="Times New Roman" w:hAnsi="Times New Roman" w:cs="Times New Roman"/>
          <w:sz w:val="28"/>
          <w:szCs w:val="28"/>
        </w:rPr>
        <w:t xml:space="preserve"> </w:t>
      </w:r>
      <w:r w:rsidRPr="001613E2">
        <w:rPr>
          <w:rFonts w:ascii="Times New Roman" w:hAnsi="Times New Roman" w:cs="Times New Roman"/>
          <w:sz w:val="28"/>
          <w:szCs w:val="28"/>
        </w:rPr>
        <w:t>потребителей  и  возможность  обеспечения  эффективного  контроля за</w:t>
      </w:r>
      <w:r>
        <w:rPr>
          <w:rFonts w:ascii="Times New Roman" w:hAnsi="Times New Roman" w:cs="Times New Roman"/>
          <w:sz w:val="28"/>
          <w:szCs w:val="28"/>
        </w:rPr>
        <w:t xml:space="preserve"> </w:t>
      </w:r>
      <w:r w:rsidRPr="001613E2">
        <w:rPr>
          <w:rFonts w:ascii="Times New Roman" w:hAnsi="Times New Roman" w:cs="Times New Roman"/>
          <w:sz w:val="28"/>
          <w:szCs w:val="28"/>
        </w:rPr>
        <w:t>выполнением ограничения и аварийных отключений потребителей тепловой</w:t>
      </w:r>
      <w:r>
        <w:rPr>
          <w:rFonts w:ascii="Times New Roman" w:hAnsi="Times New Roman" w:cs="Times New Roman"/>
          <w:sz w:val="28"/>
          <w:szCs w:val="28"/>
        </w:rPr>
        <w:t xml:space="preserve"> </w:t>
      </w:r>
      <w:r w:rsidRPr="001613E2">
        <w:rPr>
          <w:rFonts w:ascii="Times New Roman" w:hAnsi="Times New Roman" w:cs="Times New Roman"/>
          <w:sz w:val="28"/>
          <w:szCs w:val="28"/>
        </w:rPr>
        <w:t>энергии и мощности.</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3E2">
        <w:rPr>
          <w:rFonts w:ascii="Times New Roman" w:hAnsi="Times New Roman" w:cs="Times New Roman"/>
          <w:sz w:val="28"/>
          <w:szCs w:val="28"/>
        </w:rPr>
        <w:t xml:space="preserve"> В графики ограничения и аварийного отключения потребителей</w:t>
      </w:r>
      <w:r>
        <w:rPr>
          <w:rFonts w:ascii="Times New Roman" w:hAnsi="Times New Roman" w:cs="Times New Roman"/>
          <w:sz w:val="28"/>
          <w:szCs w:val="28"/>
        </w:rPr>
        <w:t xml:space="preserve"> </w:t>
      </w:r>
      <w:r w:rsidRPr="001613E2">
        <w:rPr>
          <w:rFonts w:ascii="Times New Roman" w:hAnsi="Times New Roman" w:cs="Times New Roman"/>
          <w:sz w:val="28"/>
          <w:szCs w:val="28"/>
        </w:rPr>
        <w:t>тепловой энергии и мощности не включаются:</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  </w:t>
      </w:r>
      <w:r w:rsidRPr="001613E2">
        <w:rPr>
          <w:rFonts w:ascii="Times New Roman" w:hAnsi="Times New Roman" w:cs="Times New Roman"/>
          <w:sz w:val="28"/>
          <w:szCs w:val="28"/>
        </w:rPr>
        <w:t>производства,  отключение   теплоснабжения  которых   может</w:t>
      </w:r>
      <w:r>
        <w:rPr>
          <w:rFonts w:ascii="Times New Roman" w:hAnsi="Times New Roman" w:cs="Times New Roman"/>
          <w:sz w:val="28"/>
          <w:szCs w:val="28"/>
        </w:rPr>
        <w:t xml:space="preserve"> </w:t>
      </w:r>
      <w:r w:rsidRPr="001613E2">
        <w:rPr>
          <w:rFonts w:ascii="Times New Roman" w:hAnsi="Times New Roman" w:cs="Times New Roman"/>
          <w:sz w:val="28"/>
          <w:szCs w:val="28"/>
        </w:rPr>
        <w:t>привести к выделению взрывоопасных продуктов и смесей;</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1613E2">
        <w:rPr>
          <w:rFonts w:ascii="Times New Roman" w:hAnsi="Times New Roman" w:cs="Times New Roman"/>
          <w:sz w:val="28"/>
          <w:szCs w:val="28"/>
        </w:rPr>
        <w:t>детские  дошкольные учреж</w:t>
      </w:r>
      <w:r>
        <w:rPr>
          <w:rFonts w:ascii="Times New Roman" w:hAnsi="Times New Roman" w:cs="Times New Roman"/>
          <w:sz w:val="28"/>
          <w:szCs w:val="28"/>
        </w:rPr>
        <w:t>дения (ясли,  сады</w:t>
      </w:r>
      <w:r w:rsidRPr="001613E2">
        <w:rPr>
          <w:rFonts w:ascii="Times New Roman" w:hAnsi="Times New Roman" w:cs="Times New Roman"/>
          <w:sz w:val="28"/>
          <w:szCs w:val="28"/>
        </w:rPr>
        <w:t>)  и</w:t>
      </w:r>
      <w:r>
        <w:rPr>
          <w:rFonts w:ascii="Times New Roman" w:hAnsi="Times New Roman" w:cs="Times New Roman"/>
          <w:sz w:val="28"/>
          <w:szCs w:val="28"/>
        </w:rPr>
        <w:t xml:space="preserve"> </w:t>
      </w:r>
      <w:r w:rsidRPr="001613E2">
        <w:rPr>
          <w:rFonts w:ascii="Times New Roman" w:hAnsi="Times New Roman" w:cs="Times New Roman"/>
          <w:sz w:val="28"/>
          <w:szCs w:val="28"/>
        </w:rPr>
        <w:t>детские  внешкольные  учреждения  дл</w:t>
      </w:r>
      <w:r>
        <w:rPr>
          <w:rFonts w:ascii="Times New Roman" w:hAnsi="Times New Roman" w:cs="Times New Roman"/>
          <w:sz w:val="28"/>
          <w:szCs w:val="28"/>
        </w:rPr>
        <w:t>я  детей и  подростков, школы  дополнительного образования</w:t>
      </w:r>
      <w:r w:rsidRPr="001613E2">
        <w:rPr>
          <w:rFonts w:ascii="Times New Roman" w:hAnsi="Times New Roman" w:cs="Times New Roman"/>
          <w:sz w:val="28"/>
          <w:szCs w:val="28"/>
        </w:rPr>
        <w:t>;</w:t>
      </w:r>
    </w:p>
    <w:p w:rsidR="002B757D" w:rsidRPr="001613E2"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1613E2">
        <w:rPr>
          <w:rFonts w:ascii="Times New Roman" w:hAnsi="Times New Roman" w:cs="Times New Roman"/>
          <w:sz w:val="28"/>
          <w:szCs w:val="28"/>
        </w:rPr>
        <w:t>больницы и поликлиники всех профилей;</w:t>
      </w: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613E2">
        <w:rPr>
          <w:rFonts w:ascii="Times New Roman" w:hAnsi="Times New Roman" w:cs="Times New Roman"/>
          <w:sz w:val="28"/>
          <w:szCs w:val="28"/>
        </w:rPr>
        <w:t xml:space="preserve">     </w:t>
      </w:r>
      <w:r w:rsidRPr="001569D7">
        <w:rPr>
          <w:rFonts w:ascii="Times New Roman" w:hAnsi="Times New Roman" w:cs="Times New Roman"/>
          <w:sz w:val="28"/>
          <w:szCs w:val="28"/>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w:t>
      </w:r>
      <w:r>
        <w:rPr>
          <w:rFonts w:ascii="Times New Roman" w:hAnsi="Times New Roman" w:cs="Times New Roman"/>
          <w:sz w:val="28"/>
          <w:szCs w:val="28"/>
        </w:rPr>
        <w:t xml:space="preserve"> </w:t>
      </w:r>
      <w:r w:rsidRPr="001569D7">
        <w:rPr>
          <w:rFonts w:ascii="Times New Roman" w:hAnsi="Times New Roman" w:cs="Times New Roman"/>
          <w:sz w:val="28"/>
          <w:szCs w:val="28"/>
        </w:rPr>
        <w:t>аварийной и технологической брони определяется раздельно.</w:t>
      </w:r>
    </w:p>
    <w:p w:rsidR="002B757D" w:rsidRPr="001569D7"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Pr="00AA314A" w:rsidRDefault="002B757D" w:rsidP="00704475">
      <w:pPr>
        <w:pStyle w:val="HTMLPreformatted"/>
        <w:tabs>
          <w:tab w:val="left" w:pos="7380"/>
          <w:tab w:val="left" w:pos="9639"/>
        </w:tabs>
        <w:ind w:right="191"/>
        <w:jc w:val="center"/>
        <w:rPr>
          <w:rFonts w:ascii="Times New Roman" w:hAnsi="Times New Roman" w:cs="Times New Roman"/>
          <w:sz w:val="24"/>
          <w:szCs w:val="24"/>
        </w:rPr>
      </w:pP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1E3D31">
        <w:rPr>
          <w:rFonts w:ascii="Times New Roman" w:hAnsi="Times New Roman" w:cs="Times New Roman"/>
          <w:b/>
          <w:sz w:val="28"/>
          <w:szCs w:val="28"/>
        </w:rPr>
        <w:t>Технологическая бронь теплоснабжения</w:t>
      </w:r>
    </w:p>
    <w:p w:rsidR="002B757D" w:rsidRPr="001569D7" w:rsidRDefault="002B757D" w:rsidP="00704475">
      <w:pPr>
        <w:pStyle w:val="HTMLPreformatted"/>
        <w:tabs>
          <w:tab w:val="left" w:pos="7380"/>
          <w:tab w:val="left" w:pos="9639"/>
        </w:tabs>
        <w:ind w:right="191"/>
        <w:jc w:val="center"/>
        <w:rPr>
          <w:rFonts w:ascii="Times New Roman" w:hAnsi="Times New Roman" w:cs="Times New Roman"/>
          <w:sz w:val="28"/>
          <w:szCs w:val="28"/>
        </w:rPr>
      </w:pPr>
    </w:p>
    <w:p w:rsidR="002B757D" w:rsidRPr="001569D7"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1569D7">
        <w:rPr>
          <w:rFonts w:ascii="Times New Roman" w:hAnsi="Times New Roman" w:cs="Times New Roman"/>
          <w:sz w:val="28"/>
          <w:szCs w:val="28"/>
        </w:rPr>
        <w:t xml:space="preserve">     Минимальная   потребляемая   тепловая   мощность,   необходимая</w:t>
      </w:r>
      <w:r>
        <w:rPr>
          <w:rFonts w:ascii="Times New Roman" w:hAnsi="Times New Roman" w:cs="Times New Roman"/>
          <w:sz w:val="28"/>
          <w:szCs w:val="28"/>
        </w:rPr>
        <w:t xml:space="preserve"> </w:t>
      </w:r>
      <w:r w:rsidRPr="001569D7">
        <w:rPr>
          <w:rFonts w:ascii="Times New Roman" w:hAnsi="Times New Roman" w:cs="Times New Roman"/>
          <w:sz w:val="28"/>
          <w:szCs w:val="28"/>
        </w:rPr>
        <w:t>предприятию для завершения  технологического процесса производства с</w:t>
      </w:r>
      <w:r>
        <w:rPr>
          <w:rFonts w:ascii="Times New Roman" w:hAnsi="Times New Roman" w:cs="Times New Roman"/>
          <w:sz w:val="28"/>
          <w:szCs w:val="28"/>
        </w:rPr>
        <w:t xml:space="preserve"> </w:t>
      </w:r>
      <w:r w:rsidRPr="001569D7">
        <w:rPr>
          <w:rFonts w:ascii="Times New Roman" w:hAnsi="Times New Roman" w:cs="Times New Roman"/>
          <w:sz w:val="28"/>
          <w:szCs w:val="28"/>
        </w:rPr>
        <w:t>продолжительностью времени в часах, по истечении которого может быть</w:t>
      </w:r>
      <w:r>
        <w:rPr>
          <w:rFonts w:ascii="Times New Roman" w:hAnsi="Times New Roman" w:cs="Times New Roman"/>
          <w:sz w:val="28"/>
          <w:szCs w:val="28"/>
        </w:rPr>
        <w:t xml:space="preserve"> </w:t>
      </w:r>
      <w:r w:rsidRPr="001569D7">
        <w:rPr>
          <w:rFonts w:ascii="Times New Roman" w:hAnsi="Times New Roman" w:cs="Times New Roman"/>
          <w:sz w:val="28"/>
          <w:szCs w:val="28"/>
        </w:rPr>
        <w:t>произведено  снижение  нагрузки  до  аварийной  брони или отключение</w:t>
      </w:r>
      <w:r>
        <w:rPr>
          <w:rFonts w:ascii="Times New Roman" w:hAnsi="Times New Roman" w:cs="Times New Roman"/>
          <w:sz w:val="28"/>
          <w:szCs w:val="28"/>
        </w:rPr>
        <w:t xml:space="preserve"> </w:t>
      </w:r>
      <w:r w:rsidRPr="001569D7">
        <w:rPr>
          <w:rFonts w:ascii="Times New Roman" w:hAnsi="Times New Roman" w:cs="Times New Roman"/>
          <w:sz w:val="28"/>
          <w:szCs w:val="28"/>
        </w:rPr>
        <w:t>соответствующих теплоустановок.</w:t>
      </w:r>
    </w:p>
    <w:p w:rsidR="002B757D" w:rsidRPr="00AA314A" w:rsidRDefault="002B757D" w:rsidP="00704475">
      <w:pPr>
        <w:pStyle w:val="HTMLPreformatted"/>
        <w:tabs>
          <w:tab w:val="left" w:pos="7380"/>
          <w:tab w:val="left" w:pos="9639"/>
        </w:tabs>
        <w:ind w:right="191"/>
        <w:jc w:val="both"/>
        <w:rPr>
          <w:rFonts w:ascii="Times New Roman" w:hAnsi="Times New Roman" w:cs="Times New Roman"/>
          <w:sz w:val="24"/>
          <w:szCs w:val="24"/>
        </w:rPr>
      </w:pPr>
      <w:r w:rsidRPr="00AA314A">
        <w:rPr>
          <w:rFonts w:ascii="Times New Roman" w:hAnsi="Times New Roman" w:cs="Times New Roman"/>
          <w:sz w:val="24"/>
          <w:szCs w:val="24"/>
        </w:rPr>
        <w:t xml:space="preserve">  </w:t>
      </w: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1E3D31">
        <w:rPr>
          <w:rFonts w:ascii="Times New Roman" w:hAnsi="Times New Roman" w:cs="Times New Roman"/>
          <w:b/>
          <w:sz w:val="28"/>
          <w:szCs w:val="28"/>
        </w:rPr>
        <w:t>Аварийная бронь теплоснабжения</w:t>
      </w:r>
    </w:p>
    <w:p w:rsidR="002B757D" w:rsidRPr="001569D7" w:rsidRDefault="002B757D" w:rsidP="00704475">
      <w:pPr>
        <w:pStyle w:val="HTMLPreformatted"/>
        <w:tabs>
          <w:tab w:val="left" w:pos="360"/>
          <w:tab w:val="left" w:pos="7380"/>
          <w:tab w:val="left" w:pos="9639"/>
        </w:tabs>
        <w:ind w:right="191"/>
        <w:jc w:val="center"/>
        <w:rPr>
          <w:rFonts w:ascii="Times New Roman" w:hAnsi="Times New Roman" w:cs="Times New Roman"/>
          <w:sz w:val="28"/>
          <w:szCs w:val="28"/>
        </w:rPr>
      </w:pPr>
    </w:p>
    <w:p w:rsidR="002B757D" w:rsidRPr="001569D7" w:rsidRDefault="002B757D" w:rsidP="00704475">
      <w:pPr>
        <w:pStyle w:val="HTMLPreformatted"/>
        <w:tabs>
          <w:tab w:val="left" w:pos="360"/>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Минимальная </w:t>
      </w:r>
      <w:r w:rsidRPr="001569D7">
        <w:rPr>
          <w:rFonts w:ascii="Times New Roman" w:hAnsi="Times New Roman" w:cs="Times New Roman"/>
          <w:sz w:val="28"/>
          <w:szCs w:val="28"/>
        </w:rPr>
        <w:t>потребляемая тепловая мощность или расход</w:t>
      </w:r>
      <w:r>
        <w:rPr>
          <w:rFonts w:ascii="Times New Roman" w:hAnsi="Times New Roman" w:cs="Times New Roman"/>
          <w:sz w:val="28"/>
          <w:szCs w:val="28"/>
        </w:rPr>
        <w:t xml:space="preserve"> </w:t>
      </w:r>
      <w:r w:rsidRPr="001569D7">
        <w:rPr>
          <w:rFonts w:ascii="Times New Roman" w:hAnsi="Times New Roman" w:cs="Times New Roman"/>
          <w:sz w:val="28"/>
          <w:szCs w:val="28"/>
        </w:rPr>
        <w:t>теплоэнергии, обеспечивающий жизн</w:t>
      </w:r>
      <w:r>
        <w:rPr>
          <w:rFonts w:ascii="Times New Roman" w:hAnsi="Times New Roman" w:cs="Times New Roman"/>
          <w:sz w:val="28"/>
          <w:szCs w:val="28"/>
        </w:rPr>
        <w:t>ь</w:t>
      </w:r>
      <w:r w:rsidRPr="001569D7">
        <w:rPr>
          <w:rFonts w:ascii="Times New Roman" w:hAnsi="Times New Roman" w:cs="Times New Roman"/>
          <w:sz w:val="28"/>
          <w:szCs w:val="28"/>
        </w:rPr>
        <w:t xml:space="preserve"> людей, сохранность оборудования,</w:t>
      </w:r>
      <w:r>
        <w:rPr>
          <w:rFonts w:ascii="Times New Roman" w:hAnsi="Times New Roman" w:cs="Times New Roman"/>
          <w:sz w:val="28"/>
          <w:szCs w:val="28"/>
        </w:rPr>
        <w:t xml:space="preserve"> </w:t>
      </w:r>
      <w:r w:rsidRPr="001569D7">
        <w:rPr>
          <w:rFonts w:ascii="Times New Roman" w:hAnsi="Times New Roman" w:cs="Times New Roman"/>
          <w:sz w:val="28"/>
          <w:szCs w:val="28"/>
        </w:rPr>
        <w:t>технологического сырья, продукции и средств пожарной безопасности.</w:t>
      </w:r>
    </w:p>
    <w:p w:rsidR="002B757D" w:rsidRPr="0048541C"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48541C">
        <w:rPr>
          <w:rFonts w:ascii="Times New Roman" w:hAnsi="Times New Roman" w:cs="Times New Roman"/>
          <w:sz w:val="28"/>
          <w:szCs w:val="28"/>
        </w:rPr>
        <w:t>При составлении (пересмотре) актов аварийной и</w:t>
      </w:r>
      <w:r>
        <w:rPr>
          <w:rFonts w:ascii="Times New Roman" w:hAnsi="Times New Roman" w:cs="Times New Roman"/>
          <w:sz w:val="28"/>
          <w:szCs w:val="28"/>
        </w:rPr>
        <w:t xml:space="preserve"> </w:t>
      </w:r>
      <w:r w:rsidRPr="0048541C">
        <w:rPr>
          <w:rFonts w:ascii="Times New Roman" w:hAnsi="Times New Roman" w:cs="Times New Roman"/>
          <w:sz w:val="28"/>
          <w:szCs w:val="28"/>
        </w:rPr>
        <w:t xml:space="preserve">технологической брони потребитель обязан представить </w:t>
      </w:r>
      <w:r>
        <w:rPr>
          <w:rFonts w:ascii="Times New Roman" w:hAnsi="Times New Roman" w:cs="Times New Roman"/>
          <w:sz w:val="28"/>
          <w:szCs w:val="28"/>
        </w:rPr>
        <w:t xml:space="preserve">в орган местного самоуправления </w:t>
      </w:r>
      <w:r w:rsidRPr="0048541C">
        <w:rPr>
          <w:rFonts w:ascii="Times New Roman" w:hAnsi="Times New Roman" w:cs="Times New Roman"/>
          <w:sz w:val="28"/>
          <w:szCs w:val="28"/>
        </w:rPr>
        <w:t>перечень   непрерывных технологических процессов с указанием</w:t>
      </w:r>
      <w:r>
        <w:rPr>
          <w:rFonts w:ascii="Times New Roman" w:hAnsi="Times New Roman" w:cs="Times New Roman"/>
          <w:sz w:val="28"/>
          <w:szCs w:val="28"/>
        </w:rPr>
        <w:t xml:space="preserve"> </w:t>
      </w:r>
      <w:r w:rsidRPr="0048541C">
        <w:rPr>
          <w:rFonts w:ascii="Times New Roman" w:hAnsi="Times New Roman" w:cs="Times New Roman"/>
          <w:sz w:val="28"/>
          <w:szCs w:val="28"/>
        </w:rPr>
        <w:t xml:space="preserve">минимального времени  для </w:t>
      </w:r>
      <w:r>
        <w:rPr>
          <w:rFonts w:ascii="Times New Roman" w:hAnsi="Times New Roman" w:cs="Times New Roman"/>
          <w:sz w:val="28"/>
          <w:szCs w:val="28"/>
        </w:rPr>
        <w:t>их з</w:t>
      </w:r>
      <w:r w:rsidRPr="0048541C">
        <w:rPr>
          <w:rFonts w:ascii="Times New Roman" w:hAnsi="Times New Roman" w:cs="Times New Roman"/>
          <w:sz w:val="28"/>
          <w:szCs w:val="28"/>
        </w:rPr>
        <w:t>авершения без порчи продукции и</w:t>
      </w:r>
      <w:r>
        <w:rPr>
          <w:rFonts w:ascii="Times New Roman" w:hAnsi="Times New Roman" w:cs="Times New Roman"/>
          <w:sz w:val="28"/>
          <w:szCs w:val="28"/>
        </w:rPr>
        <w:t xml:space="preserve"> </w:t>
      </w:r>
      <w:r w:rsidRPr="0048541C">
        <w:rPr>
          <w:rFonts w:ascii="Times New Roman" w:hAnsi="Times New Roman" w:cs="Times New Roman"/>
          <w:sz w:val="28"/>
          <w:szCs w:val="28"/>
        </w:rPr>
        <w:t>оборудования, режимные карты на   циклические технологические</w:t>
      </w:r>
      <w:r>
        <w:rPr>
          <w:rFonts w:ascii="Times New Roman" w:hAnsi="Times New Roman" w:cs="Times New Roman"/>
          <w:sz w:val="28"/>
          <w:szCs w:val="28"/>
        </w:rPr>
        <w:t xml:space="preserve"> </w:t>
      </w:r>
      <w:r w:rsidRPr="0048541C">
        <w:rPr>
          <w:rFonts w:ascii="Times New Roman" w:hAnsi="Times New Roman" w:cs="Times New Roman"/>
          <w:sz w:val="28"/>
          <w:szCs w:val="28"/>
        </w:rPr>
        <w:t>процессы; паспортные данные и   эксплуатационные инструкции</w:t>
      </w:r>
      <w:r>
        <w:rPr>
          <w:rFonts w:ascii="Times New Roman" w:hAnsi="Times New Roman" w:cs="Times New Roman"/>
          <w:sz w:val="28"/>
          <w:szCs w:val="28"/>
        </w:rPr>
        <w:t xml:space="preserve"> </w:t>
      </w:r>
      <w:r w:rsidRPr="0048541C">
        <w:rPr>
          <w:rFonts w:ascii="Times New Roman" w:hAnsi="Times New Roman" w:cs="Times New Roman"/>
          <w:sz w:val="28"/>
          <w:szCs w:val="28"/>
        </w:rPr>
        <w:t>(завода-изготовителя и местные) на  оборудование, подтверждающие</w:t>
      </w:r>
      <w:r>
        <w:rPr>
          <w:rFonts w:ascii="Times New Roman" w:hAnsi="Times New Roman" w:cs="Times New Roman"/>
          <w:sz w:val="28"/>
          <w:szCs w:val="28"/>
        </w:rPr>
        <w:t xml:space="preserve"> </w:t>
      </w:r>
      <w:r w:rsidRPr="0048541C">
        <w:rPr>
          <w:rFonts w:ascii="Times New Roman" w:hAnsi="Times New Roman" w:cs="Times New Roman"/>
          <w:sz w:val="28"/>
          <w:szCs w:val="28"/>
        </w:rPr>
        <w:t>недопустимость внезапного прекращения    подачи теплоэнергии,</w:t>
      </w:r>
      <w:r>
        <w:rPr>
          <w:rFonts w:ascii="Times New Roman" w:hAnsi="Times New Roman" w:cs="Times New Roman"/>
          <w:sz w:val="28"/>
          <w:szCs w:val="28"/>
        </w:rPr>
        <w:t xml:space="preserve"> </w:t>
      </w:r>
      <w:r w:rsidRPr="0048541C">
        <w:rPr>
          <w:rFonts w:ascii="Times New Roman" w:hAnsi="Times New Roman" w:cs="Times New Roman"/>
          <w:sz w:val="28"/>
          <w:szCs w:val="28"/>
        </w:rPr>
        <w:t>необходимую потребляемую тепловую мощность и  фактические схемы</w:t>
      </w:r>
      <w:r>
        <w:rPr>
          <w:rFonts w:ascii="Times New Roman" w:hAnsi="Times New Roman" w:cs="Times New Roman"/>
          <w:sz w:val="28"/>
          <w:szCs w:val="28"/>
        </w:rPr>
        <w:t xml:space="preserve"> </w:t>
      </w:r>
      <w:r w:rsidRPr="0048541C">
        <w:rPr>
          <w:rFonts w:ascii="Times New Roman" w:hAnsi="Times New Roman" w:cs="Times New Roman"/>
          <w:sz w:val="28"/>
          <w:szCs w:val="28"/>
        </w:rPr>
        <w:t>внутреннего теплоснабжения.</w:t>
      </w:r>
    </w:p>
    <w:p w:rsidR="002B757D" w:rsidRPr="0048541C"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AA3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41C">
        <w:rPr>
          <w:rFonts w:ascii="Times New Roman" w:hAnsi="Times New Roman" w:cs="Times New Roman"/>
          <w:sz w:val="28"/>
          <w:szCs w:val="28"/>
        </w:rPr>
        <w:t>При изменении величин аварийной и технологической брони</w:t>
      </w:r>
      <w:r>
        <w:rPr>
          <w:rFonts w:ascii="Times New Roman" w:hAnsi="Times New Roman" w:cs="Times New Roman"/>
          <w:sz w:val="28"/>
          <w:szCs w:val="28"/>
        </w:rPr>
        <w:t xml:space="preserve"> </w:t>
      </w:r>
      <w:r w:rsidRPr="0048541C">
        <w:rPr>
          <w:rFonts w:ascii="Times New Roman" w:hAnsi="Times New Roman" w:cs="Times New Roman"/>
          <w:sz w:val="28"/>
          <w:szCs w:val="28"/>
        </w:rPr>
        <w:t>теплоснабжения у потребителей, вызванных изменением объема</w:t>
      </w:r>
      <w:r>
        <w:rPr>
          <w:rFonts w:ascii="Times New Roman" w:hAnsi="Times New Roman" w:cs="Times New Roman"/>
          <w:sz w:val="28"/>
          <w:szCs w:val="28"/>
        </w:rPr>
        <w:t xml:space="preserve"> </w:t>
      </w:r>
      <w:r w:rsidRPr="0048541C">
        <w:rPr>
          <w:rFonts w:ascii="Times New Roman" w:hAnsi="Times New Roman" w:cs="Times New Roman"/>
          <w:sz w:val="28"/>
          <w:szCs w:val="28"/>
        </w:rPr>
        <w:t>производства, технологического процесса или схемой теплоснабжения</w:t>
      </w:r>
      <w:r>
        <w:rPr>
          <w:rFonts w:ascii="Times New Roman" w:hAnsi="Times New Roman" w:cs="Times New Roman"/>
          <w:sz w:val="28"/>
          <w:szCs w:val="28"/>
        </w:rPr>
        <w:t xml:space="preserve"> </w:t>
      </w:r>
      <w:r w:rsidRPr="0048541C">
        <w:rPr>
          <w:rFonts w:ascii="Times New Roman" w:hAnsi="Times New Roman" w:cs="Times New Roman"/>
          <w:sz w:val="28"/>
          <w:szCs w:val="28"/>
        </w:rPr>
        <w:t>пересмотр актов производится по заявке потребителей в течение месяца</w:t>
      </w:r>
      <w:r>
        <w:rPr>
          <w:rFonts w:ascii="Times New Roman" w:hAnsi="Times New Roman" w:cs="Times New Roman"/>
          <w:sz w:val="28"/>
          <w:szCs w:val="28"/>
        </w:rPr>
        <w:t xml:space="preserve"> со дня поступления заявки. </w:t>
      </w:r>
      <w:r w:rsidRPr="0048541C">
        <w:rPr>
          <w:rFonts w:ascii="Times New Roman" w:hAnsi="Times New Roman" w:cs="Times New Roman"/>
          <w:sz w:val="28"/>
          <w:szCs w:val="28"/>
        </w:rPr>
        <w:t>В течение</w:t>
      </w:r>
      <w:r>
        <w:rPr>
          <w:rFonts w:ascii="Times New Roman" w:hAnsi="Times New Roman" w:cs="Times New Roman"/>
          <w:sz w:val="28"/>
          <w:szCs w:val="28"/>
        </w:rPr>
        <w:t xml:space="preserve"> </w:t>
      </w:r>
      <w:r w:rsidRPr="0048541C">
        <w:rPr>
          <w:rFonts w:ascii="Times New Roman" w:hAnsi="Times New Roman" w:cs="Times New Roman"/>
          <w:sz w:val="28"/>
          <w:szCs w:val="28"/>
        </w:rPr>
        <w:t>этого  месяца, при  введении ограничений  и отключений потребителей,</w:t>
      </w:r>
      <w:r>
        <w:rPr>
          <w:rFonts w:ascii="Times New Roman" w:hAnsi="Times New Roman" w:cs="Times New Roman"/>
          <w:sz w:val="28"/>
          <w:szCs w:val="28"/>
        </w:rPr>
        <w:t xml:space="preserve"> </w:t>
      </w:r>
      <w:r w:rsidRPr="0048541C">
        <w:rPr>
          <w:rFonts w:ascii="Times New Roman" w:hAnsi="Times New Roman" w:cs="Times New Roman"/>
          <w:sz w:val="28"/>
          <w:szCs w:val="28"/>
        </w:rPr>
        <w:t>теплоснабжение осуществляется  в соответствии с ранее составленными</w:t>
      </w:r>
      <w:r>
        <w:rPr>
          <w:rFonts w:ascii="Times New Roman" w:hAnsi="Times New Roman" w:cs="Times New Roman"/>
          <w:sz w:val="28"/>
          <w:szCs w:val="28"/>
        </w:rPr>
        <w:t xml:space="preserve"> </w:t>
      </w:r>
      <w:r w:rsidRPr="0048541C">
        <w:rPr>
          <w:rFonts w:ascii="Times New Roman" w:hAnsi="Times New Roman" w:cs="Times New Roman"/>
          <w:sz w:val="28"/>
          <w:szCs w:val="28"/>
        </w:rPr>
        <w:t>актами технологической и аварийной брони, а введение ограничений -</w:t>
      </w:r>
      <w:r>
        <w:rPr>
          <w:rFonts w:ascii="Times New Roman" w:hAnsi="Times New Roman" w:cs="Times New Roman"/>
          <w:sz w:val="28"/>
          <w:szCs w:val="28"/>
        </w:rPr>
        <w:t xml:space="preserve"> </w:t>
      </w:r>
      <w:r w:rsidRPr="0048541C">
        <w:rPr>
          <w:rFonts w:ascii="Times New Roman" w:hAnsi="Times New Roman" w:cs="Times New Roman"/>
          <w:sz w:val="28"/>
          <w:szCs w:val="28"/>
        </w:rPr>
        <w:t>по ранее разработанным графикам.</w:t>
      </w:r>
    </w:p>
    <w:p w:rsidR="002B757D" w:rsidRPr="0048541C"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48541C">
        <w:rPr>
          <w:rFonts w:ascii="Times New Roman" w:hAnsi="Times New Roman" w:cs="Times New Roman"/>
          <w:sz w:val="28"/>
          <w:szCs w:val="28"/>
        </w:rPr>
        <w:t xml:space="preserve">     При изменении величин аварийной и технологической брони вносит</w:t>
      </w:r>
      <w:r>
        <w:rPr>
          <w:rFonts w:ascii="Times New Roman" w:hAnsi="Times New Roman" w:cs="Times New Roman"/>
          <w:sz w:val="28"/>
          <w:szCs w:val="28"/>
        </w:rPr>
        <w:t>ся</w:t>
      </w:r>
      <w:r w:rsidRPr="0048541C">
        <w:rPr>
          <w:rFonts w:ascii="Times New Roman" w:hAnsi="Times New Roman" w:cs="Times New Roman"/>
          <w:sz w:val="28"/>
          <w:szCs w:val="28"/>
        </w:rPr>
        <w:t xml:space="preserve"> изменение в графики и письменно</w:t>
      </w:r>
      <w:r>
        <w:rPr>
          <w:rFonts w:ascii="Times New Roman" w:hAnsi="Times New Roman" w:cs="Times New Roman"/>
          <w:sz w:val="28"/>
          <w:szCs w:val="28"/>
        </w:rPr>
        <w:t xml:space="preserve"> </w:t>
      </w:r>
      <w:r w:rsidRPr="0048541C">
        <w:rPr>
          <w:rFonts w:ascii="Times New Roman" w:hAnsi="Times New Roman" w:cs="Times New Roman"/>
          <w:sz w:val="28"/>
          <w:szCs w:val="28"/>
        </w:rPr>
        <w:t xml:space="preserve">сообщает потребителю и руководству </w:t>
      </w:r>
      <w:r>
        <w:rPr>
          <w:rFonts w:ascii="Times New Roman" w:hAnsi="Times New Roman" w:cs="Times New Roman"/>
          <w:sz w:val="28"/>
          <w:szCs w:val="28"/>
        </w:rPr>
        <w:t xml:space="preserve">котельных </w:t>
      </w:r>
      <w:r w:rsidRPr="0048541C">
        <w:rPr>
          <w:rFonts w:ascii="Times New Roman" w:hAnsi="Times New Roman" w:cs="Times New Roman"/>
          <w:sz w:val="28"/>
          <w:szCs w:val="28"/>
        </w:rPr>
        <w:t>в 10-дневный</w:t>
      </w:r>
      <w:r>
        <w:rPr>
          <w:rFonts w:ascii="Times New Roman" w:hAnsi="Times New Roman" w:cs="Times New Roman"/>
          <w:sz w:val="28"/>
          <w:szCs w:val="28"/>
        </w:rPr>
        <w:t xml:space="preserve"> </w:t>
      </w:r>
      <w:r w:rsidRPr="0048541C">
        <w:rPr>
          <w:rFonts w:ascii="Times New Roman" w:hAnsi="Times New Roman" w:cs="Times New Roman"/>
          <w:sz w:val="28"/>
          <w:szCs w:val="28"/>
        </w:rPr>
        <w:t>срок.</w:t>
      </w:r>
    </w:p>
    <w:p w:rsidR="002B757D" w:rsidRPr="0048541C"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48541C">
        <w:rPr>
          <w:rFonts w:ascii="Times New Roman" w:hAnsi="Times New Roman" w:cs="Times New Roman"/>
          <w:sz w:val="28"/>
          <w:szCs w:val="28"/>
        </w:rPr>
        <w:t xml:space="preserve">     При письменном отказе потребителя от составления акта</w:t>
      </w:r>
      <w:r>
        <w:rPr>
          <w:rFonts w:ascii="Times New Roman" w:hAnsi="Times New Roman" w:cs="Times New Roman"/>
          <w:sz w:val="28"/>
          <w:szCs w:val="28"/>
        </w:rPr>
        <w:t xml:space="preserve"> </w:t>
      </w:r>
      <w:r w:rsidRPr="0048541C">
        <w:rPr>
          <w:rFonts w:ascii="Times New Roman" w:hAnsi="Times New Roman" w:cs="Times New Roman"/>
          <w:sz w:val="28"/>
          <w:szCs w:val="28"/>
        </w:rPr>
        <w:t>аварийной и технологической брони теплоснабжения, в</w:t>
      </w:r>
      <w:r>
        <w:rPr>
          <w:rFonts w:ascii="Times New Roman" w:hAnsi="Times New Roman" w:cs="Times New Roman"/>
          <w:sz w:val="28"/>
          <w:szCs w:val="28"/>
        </w:rPr>
        <w:t xml:space="preserve"> </w:t>
      </w:r>
      <w:r w:rsidRPr="0048541C">
        <w:rPr>
          <w:rFonts w:ascii="Times New Roman" w:hAnsi="Times New Roman" w:cs="Times New Roman"/>
          <w:sz w:val="28"/>
          <w:szCs w:val="28"/>
        </w:rPr>
        <w:t>месячный срок  включа</w:t>
      </w:r>
      <w:r>
        <w:rPr>
          <w:rFonts w:ascii="Times New Roman" w:hAnsi="Times New Roman" w:cs="Times New Roman"/>
          <w:sz w:val="28"/>
          <w:szCs w:val="28"/>
        </w:rPr>
        <w:t>ю</w:t>
      </w:r>
      <w:r w:rsidRPr="0048541C">
        <w:rPr>
          <w:rFonts w:ascii="Times New Roman" w:hAnsi="Times New Roman" w:cs="Times New Roman"/>
          <w:sz w:val="28"/>
          <w:szCs w:val="28"/>
        </w:rPr>
        <w:t>т</w:t>
      </w:r>
      <w:r>
        <w:rPr>
          <w:rFonts w:ascii="Times New Roman" w:hAnsi="Times New Roman" w:cs="Times New Roman"/>
          <w:sz w:val="28"/>
          <w:szCs w:val="28"/>
        </w:rPr>
        <w:t>ся</w:t>
      </w:r>
      <w:r w:rsidRPr="0048541C">
        <w:rPr>
          <w:rFonts w:ascii="Times New Roman" w:hAnsi="Times New Roman" w:cs="Times New Roman"/>
          <w:sz w:val="28"/>
          <w:szCs w:val="28"/>
        </w:rPr>
        <w:t xml:space="preserve"> теплоустановки потребителя в графики</w:t>
      </w:r>
      <w:r>
        <w:rPr>
          <w:rFonts w:ascii="Times New Roman" w:hAnsi="Times New Roman" w:cs="Times New Roman"/>
          <w:sz w:val="28"/>
          <w:szCs w:val="28"/>
        </w:rPr>
        <w:t xml:space="preserve"> </w:t>
      </w:r>
      <w:r w:rsidRPr="0048541C">
        <w:rPr>
          <w:rFonts w:ascii="Times New Roman" w:hAnsi="Times New Roman" w:cs="Times New Roman"/>
          <w:sz w:val="28"/>
          <w:szCs w:val="28"/>
        </w:rPr>
        <w:t>ограничения и аварийного отключения тепловой энергии и мощности в</w:t>
      </w:r>
      <w:r>
        <w:rPr>
          <w:rFonts w:ascii="Times New Roman" w:hAnsi="Times New Roman" w:cs="Times New Roman"/>
          <w:sz w:val="28"/>
          <w:szCs w:val="28"/>
        </w:rPr>
        <w:t xml:space="preserve"> </w:t>
      </w:r>
      <w:r w:rsidRPr="0048541C">
        <w:rPr>
          <w:rFonts w:ascii="Times New Roman" w:hAnsi="Times New Roman" w:cs="Times New Roman"/>
          <w:sz w:val="28"/>
          <w:szCs w:val="28"/>
        </w:rPr>
        <w:t>соответствии с действующими  нормативными документами и настоящим</w:t>
      </w:r>
      <w:r>
        <w:rPr>
          <w:rFonts w:ascii="Times New Roman" w:hAnsi="Times New Roman" w:cs="Times New Roman"/>
          <w:sz w:val="28"/>
          <w:szCs w:val="28"/>
        </w:rPr>
        <w:t xml:space="preserve"> </w:t>
      </w:r>
      <w:r w:rsidRPr="0048541C">
        <w:rPr>
          <w:rFonts w:ascii="Times New Roman" w:hAnsi="Times New Roman" w:cs="Times New Roman"/>
          <w:sz w:val="28"/>
          <w:szCs w:val="28"/>
        </w:rPr>
        <w:t>Положением, с письменным уведомлением потребителя в 10-дневный срок.</w:t>
      </w:r>
    </w:p>
    <w:p w:rsidR="002B757D" w:rsidRPr="00AA314A" w:rsidRDefault="002B757D" w:rsidP="00704475">
      <w:pPr>
        <w:pStyle w:val="HTMLPreformatted"/>
        <w:tabs>
          <w:tab w:val="left" w:pos="7380"/>
          <w:tab w:val="left" w:pos="9639"/>
        </w:tabs>
        <w:ind w:right="191"/>
        <w:jc w:val="both"/>
        <w:rPr>
          <w:rFonts w:ascii="Times New Roman" w:hAnsi="Times New Roman" w:cs="Times New Roman"/>
          <w:sz w:val="24"/>
          <w:szCs w:val="24"/>
        </w:rPr>
      </w:pPr>
      <w:r w:rsidRPr="0048541C">
        <w:rPr>
          <w:rFonts w:ascii="Times New Roman" w:hAnsi="Times New Roman" w:cs="Times New Roman"/>
          <w:sz w:val="28"/>
          <w:szCs w:val="28"/>
        </w:rPr>
        <w:t xml:space="preserve">     Ответственность за последствия ограничения потребления и</w:t>
      </w:r>
      <w:r>
        <w:rPr>
          <w:rFonts w:ascii="Times New Roman" w:hAnsi="Times New Roman" w:cs="Times New Roman"/>
          <w:sz w:val="28"/>
          <w:szCs w:val="28"/>
        </w:rPr>
        <w:t xml:space="preserve"> </w:t>
      </w:r>
      <w:r w:rsidRPr="0048541C">
        <w:rPr>
          <w:rFonts w:ascii="Times New Roman" w:hAnsi="Times New Roman" w:cs="Times New Roman"/>
          <w:sz w:val="28"/>
          <w:szCs w:val="28"/>
        </w:rPr>
        <w:t>отключения  тепловой энергии и мощности в этом случае  несет</w:t>
      </w:r>
      <w:r>
        <w:rPr>
          <w:rFonts w:ascii="Times New Roman" w:hAnsi="Times New Roman" w:cs="Times New Roman"/>
          <w:sz w:val="28"/>
          <w:szCs w:val="28"/>
        </w:rPr>
        <w:t xml:space="preserve"> </w:t>
      </w:r>
      <w:r w:rsidRPr="0003004A">
        <w:rPr>
          <w:rFonts w:ascii="Times New Roman" w:hAnsi="Times New Roman" w:cs="Times New Roman"/>
          <w:sz w:val="28"/>
          <w:szCs w:val="28"/>
        </w:rPr>
        <w:t>потребитель</w:t>
      </w:r>
      <w:r w:rsidRPr="00AA314A">
        <w:rPr>
          <w:rFonts w:ascii="Times New Roman" w:hAnsi="Times New Roman" w:cs="Times New Roman"/>
          <w:sz w:val="24"/>
          <w:szCs w:val="24"/>
        </w:rPr>
        <w:t>.</w:t>
      </w:r>
    </w:p>
    <w:p w:rsidR="002B757D" w:rsidRDefault="002B757D" w:rsidP="00704475">
      <w:pPr>
        <w:pStyle w:val="HTMLPreformatted"/>
        <w:tabs>
          <w:tab w:val="left" w:pos="7380"/>
          <w:tab w:val="left" w:pos="9639"/>
        </w:tabs>
        <w:ind w:right="191"/>
        <w:jc w:val="both"/>
        <w:rPr>
          <w:rFonts w:ascii="Times New Roman" w:hAnsi="Times New Roman" w:cs="Times New Roman"/>
          <w:b/>
          <w:sz w:val="28"/>
          <w:szCs w:val="28"/>
        </w:rPr>
      </w:pPr>
      <w:r>
        <w:rPr>
          <w:rFonts w:ascii="Times New Roman" w:hAnsi="Times New Roman" w:cs="Times New Roman"/>
          <w:sz w:val="28"/>
          <w:szCs w:val="28"/>
        </w:rPr>
        <w:t xml:space="preserve">     </w:t>
      </w:r>
      <w:r w:rsidRPr="0048541C">
        <w:rPr>
          <w:rFonts w:ascii="Times New Roman" w:hAnsi="Times New Roman" w:cs="Times New Roman"/>
          <w:sz w:val="28"/>
          <w:szCs w:val="28"/>
        </w:rPr>
        <w:t>В примечании к графикам ограничений и аварийных отключений</w:t>
      </w:r>
      <w:r>
        <w:rPr>
          <w:rFonts w:ascii="Times New Roman" w:hAnsi="Times New Roman" w:cs="Times New Roman"/>
          <w:sz w:val="28"/>
          <w:szCs w:val="28"/>
        </w:rPr>
        <w:t xml:space="preserve"> </w:t>
      </w:r>
      <w:r w:rsidRPr="0048541C">
        <w:rPr>
          <w:rFonts w:ascii="Times New Roman" w:hAnsi="Times New Roman" w:cs="Times New Roman"/>
          <w:sz w:val="28"/>
          <w:szCs w:val="28"/>
        </w:rPr>
        <w:t>указывается перечень потребителей, не подлежащих ограничениям и</w:t>
      </w:r>
      <w:r>
        <w:rPr>
          <w:rFonts w:ascii="Times New Roman" w:hAnsi="Times New Roman" w:cs="Times New Roman"/>
          <w:sz w:val="28"/>
          <w:szCs w:val="28"/>
        </w:rPr>
        <w:t xml:space="preserve"> </w:t>
      </w:r>
      <w:r w:rsidRPr="0048541C">
        <w:rPr>
          <w:rFonts w:ascii="Times New Roman" w:hAnsi="Times New Roman" w:cs="Times New Roman"/>
          <w:sz w:val="28"/>
          <w:szCs w:val="28"/>
        </w:rPr>
        <w:t>отключениям.</w:t>
      </w:r>
    </w:p>
    <w:p w:rsidR="002B757D" w:rsidRDefault="002B757D" w:rsidP="00704475">
      <w:pPr>
        <w:pStyle w:val="HTMLPreformatted"/>
        <w:tabs>
          <w:tab w:val="left" w:pos="7380"/>
          <w:tab w:val="left" w:pos="9639"/>
        </w:tabs>
        <w:ind w:right="191"/>
        <w:jc w:val="both"/>
        <w:rPr>
          <w:rFonts w:ascii="Times New Roman" w:hAnsi="Times New Roman" w:cs="Times New Roman"/>
          <w:b/>
          <w:sz w:val="28"/>
          <w:szCs w:val="28"/>
        </w:rPr>
      </w:pP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1E3D31">
        <w:rPr>
          <w:rFonts w:ascii="Times New Roman" w:hAnsi="Times New Roman" w:cs="Times New Roman"/>
          <w:b/>
          <w:sz w:val="28"/>
          <w:szCs w:val="28"/>
        </w:rPr>
        <w:t>Порядок  ввода графиков ограничения</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sidRPr="001E3D31">
        <w:rPr>
          <w:rFonts w:ascii="Times New Roman" w:hAnsi="Times New Roman" w:cs="Times New Roman"/>
          <w:b/>
          <w:sz w:val="28"/>
          <w:szCs w:val="28"/>
        </w:rPr>
        <w:t>потребителей тепловой энергии и мощности</w:t>
      </w:r>
    </w:p>
    <w:p w:rsidR="002B757D" w:rsidRPr="00AA314A" w:rsidRDefault="002B757D" w:rsidP="00704475">
      <w:pPr>
        <w:pStyle w:val="HTMLPreformatted"/>
        <w:tabs>
          <w:tab w:val="left" w:pos="7380"/>
          <w:tab w:val="left" w:pos="9639"/>
        </w:tabs>
        <w:ind w:right="191"/>
        <w:jc w:val="center"/>
        <w:rPr>
          <w:rFonts w:ascii="Times New Roman" w:hAnsi="Times New Roman" w:cs="Times New Roman"/>
          <w:sz w:val="24"/>
          <w:szCs w:val="24"/>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AA3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361D">
        <w:rPr>
          <w:rFonts w:ascii="Times New Roman" w:hAnsi="Times New Roman" w:cs="Times New Roman"/>
          <w:sz w:val="28"/>
          <w:szCs w:val="28"/>
        </w:rPr>
        <w:t>Графики ограничения потребителей тепловой энергии по</w:t>
      </w:r>
      <w:r>
        <w:rPr>
          <w:rFonts w:ascii="Times New Roman" w:hAnsi="Times New Roman" w:cs="Times New Roman"/>
          <w:sz w:val="28"/>
          <w:szCs w:val="28"/>
        </w:rPr>
        <w:t xml:space="preserve"> </w:t>
      </w:r>
      <w:r w:rsidRPr="00CF361D">
        <w:rPr>
          <w:rFonts w:ascii="Times New Roman" w:hAnsi="Times New Roman" w:cs="Times New Roman"/>
          <w:sz w:val="28"/>
          <w:szCs w:val="28"/>
        </w:rPr>
        <w:t>согласованию с органом местного самоуправления вводятся через диспетчерские службы. Диспетчер  доводит з</w:t>
      </w:r>
      <w:r>
        <w:rPr>
          <w:rFonts w:ascii="Times New Roman" w:hAnsi="Times New Roman" w:cs="Times New Roman"/>
          <w:sz w:val="28"/>
          <w:szCs w:val="28"/>
        </w:rPr>
        <w:t>а</w:t>
      </w:r>
      <w:r w:rsidRPr="00CF361D">
        <w:rPr>
          <w:rFonts w:ascii="Times New Roman" w:hAnsi="Times New Roman" w:cs="Times New Roman"/>
          <w:sz w:val="28"/>
          <w:szCs w:val="28"/>
        </w:rPr>
        <w:t>дание дежурным котельных и</w:t>
      </w:r>
      <w:r>
        <w:rPr>
          <w:rFonts w:ascii="Times New Roman" w:hAnsi="Times New Roman" w:cs="Times New Roman"/>
          <w:sz w:val="28"/>
          <w:szCs w:val="28"/>
        </w:rPr>
        <w:t xml:space="preserve"> </w:t>
      </w:r>
      <w:r w:rsidRPr="00CF361D">
        <w:rPr>
          <w:rFonts w:ascii="Times New Roman" w:hAnsi="Times New Roman" w:cs="Times New Roman"/>
          <w:sz w:val="28"/>
          <w:szCs w:val="28"/>
        </w:rPr>
        <w:t>тепловых сетей с  указанием  величины,  времени начала  и окончания</w:t>
      </w:r>
      <w:r>
        <w:rPr>
          <w:rFonts w:ascii="Times New Roman" w:hAnsi="Times New Roman" w:cs="Times New Roman"/>
          <w:sz w:val="28"/>
          <w:szCs w:val="28"/>
        </w:rPr>
        <w:t xml:space="preserve"> </w:t>
      </w:r>
      <w:r w:rsidRPr="00CF361D">
        <w:rPr>
          <w:rFonts w:ascii="Times New Roman" w:hAnsi="Times New Roman" w:cs="Times New Roman"/>
          <w:sz w:val="28"/>
          <w:szCs w:val="28"/>
        </w:rPr>
        <w:t>ограничений.</w:t>
      </w:r>
    </w:p>
    <w:p w:rsidR="002B757D" w:rsidRPr="00D305CC"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AA314A">
        <w:rPr>
          <w:rFonts w:ascii="Times New Roman" w:hAnsi="Times New Roman" w:cs="Times New Roman"/>
          <w:sz w:val="24"/>
          <w:szCs w:val="24"/>
        </w:rPr>
        <w:t xml:space="preserve">   </w:t>
      </w:r>
      <w:r>
        <w:rPr>
          <w:rFonts w:ascii="Times New Roman" w:hAnsi="Times New Roman" w:cs="Times New Roman"/>
          <w:sz w:val="28"/>
          <w:szCs w:val="28"/>
        </w:rPr>
        <w:t xml:space="preserve"> Дежурный </w:t>
      </w:r>
      <w:r w:rsidRPr="00CF361D">
        <w:rPr>
          <w:rFonts w:ascii="Times New Roman" w:hAnsi="Times New Roman" w:cs="Times New Roman"/>
          <w:sz w:val="28"/>
          <w:szCs w:val="28"/>
        </w:rPr>
        <w:t>котельной и тепловых</w:t>
      </w:r>
      <w:r>
        <w:rPr>
          <w:rFonts w:ascii="Times New Roman" w:hAnsi="Times New Roman" w:cs="Times New Roman"/>
          <w:sz w:val="28"/>
          <w:szCs w:val="28"/>
        </w:rPr>
        <w:t xml:space="preserve"> </w:t>
      </w:r>
      <w:r w:rsidRPr="00CF361D">
        <w:rPr>
          <w:rFonts w:ascii="Times New Roman" w:hAnsi="Times New Roman" w:cs="Times New Roman"/>
          <w:sz w:val="28"/>
          <w:szCs w:val="28"/>
        </w:rPr>
        <w:t>сетей телефонограммой извещает    потребителя (руководителя</w:t>
      </w:r>
      <w:r>
        <w:rPr>
          <w:rFonts w:ascii="Times New Roman" w:hAnsi="Times New Roman" w:cs="Times New Roman"/>
          <w:sz w:val="28"/>
          <w:szCs w:val="28"/>
        </w:rPr>
        <w:t xml:space="preserve"> </w:t>
      </w:r>
      <w:r w:rsidRPr="00CF361D">
        <w:rPr>
          <w:rFonts w:ascii="Times New Roman" w:hAnsi="Times New Roman" w:cs="Times New Roman"/>
          <w:sz w:val="28"/>
          <w:szCs w:val="28"/>
        </w:rPr>
        <w:t>предприятия) о введении графиков не позднее 12 часов до начала их</w:t>
      </w:r>
      <w:r>
        <w:rPr>
          <w:rFonts w:ascii="Times New Roman" w:hAnsi="Times New Roman" w:cs="Times New Roman"/>
          <w:sz w:val="28"/>
          <w:szCs w:val="28"/>
        </w:rPr>
        <w:t xml:space="preserve"> </w:t>
      </w:r>
      <w:r w:rsidRPr="00CF361D">
        <w:rPr>
          <w:rFonts w:ascii="Times New Roman" w:hAnsi="Times New Roman" w:cs="Times New Roman"/>
          <w:sz w:val="28"/>
          <w:szCs w:val="28"/>
        </w:rPr>
        <w:t>реализации, с указанием величины, времени начала и  окончания</w:t>
      </w:r>
      <w:r>
        <w:rPr>
          <w:rFonts w:ascii="Times New Roman" w:hAnsi="Times New Roman" w:cs="Times New Roman"/>
          <w:sz w:val="28"/>
          <w:szCs w:val="28"/>
        </w:rPr>
        <w:t xml:space="preserve"> </w:t>
      </w:r>
      <w:r w:rsidRPr="00CF361D">
        <w:rPr>
          <w:rFonts w:ascii="Times New Roman" w:hAnsi="Times New Roman" w:cs="Times New Roman"/>
          <w:sz w:val="28"/>
          <w:szCs w:val="28"/>
        </w:rPr>
        <w:t>ограничений.</w:t>
      </w:r>
      <w:r w:rsidRPr="00D305CC">
        <w:rPr>
          <w:rFonts w:ascii="Arial" w:hAnsi="Arial" w:cs="Arial"/>
          <w:sz w:val="18"/>
          <w:szCs w:val="18"/>
        </w:rPr>
        <w:t xml:space="preserve"> </w:t>
      </w:r>
      <w:r w:rsidRPr="00D305CC">
        <w:rPr>
          <w:rFonts w:ascii="Times New Roman" w:hAnsi="Times New Roman" w:cs="Times New Roman"/>
          <w:sz w:val="28"/>
          <w:szCs w:val="28"/>
        </w:rPr>
        <w:t>Об ограничениях по отпуску тепла абонентам письменно сообщается:</w:t>
      </w:r>
    </w:p>
    <w:p w:rsidR="002B757D" w:rsidRPr="00D305CC" w:rsidRDefault="002B757D" w:rsidP="00704475">
      <w:pPr>
        <w:widowControl w:val="0"/>
        <w:tabs>
          <w:tab w:val="left" w:pos="9639"/>
        </w:tabs>
        <w:autoSpaceDE w:val="0"/>
        <w:autoSpaceDN w:val="0"/>
        <w:adjustRightInd w:val="0"/>
        <w:ind w:right="191" w:firstLine="540"/>
        <w:jc w:val="both"/>
        <w:rPr>
          <w:sz w:val="28"/>
          <w:szCs w:val="28"/>
        </w:rPr>
      </w:pPr>
      <w:r>
        <w:rPr>
          <w:sz w:val="28"/>
          <w:szCs w:val="28"/>
        </w:rPr>
        <w:t xml:space="preserve">- </w:t>
      </w:r>
      <w:r w:rsidRPr="00D305CC">
        <w:rPr>
          <w:sz w:val="28"/>
          <w:szCs w:val="28"/>
        </w:rPr>
        <w:t>при возникновении дефицита тепловой мощности и отсутствии резервов на источниках тепла - за 10 часов до начала ограничений;</w:t>
      </w:r>
    </w:p>
    <w:p w:rsidR="002B757D" w:rsidRDefault="002B757D" w:rsidP="00704475">
      <w:pPr>
        <w:widowControl w:val="0"/>
        <w:tabs>
          <w:tab w:val="left" w:pos="9639"/>
        </w:tabs>
        <w:autoSpaceDE w:val="0"/>
        <w:autoSpaceDN w:val="0"/>
        <w:adjustRightInd w:val="0"/>
        <w:ind w:right="191" w:firstLine="540"/>
        <w:jc w:val="both"/>
        <w:rPr>
          <w:sz w:val="28"/>
          <w:szCs w:val="28"/>
        </w:rPr>
      </w:pPr>
      <w:r>
        <w:rPr>
          <w:sz w:val="28"/>
          <w:szCs w:val="28"/>
        </w:rPr>
        <w:t xml:space="preserve">- </w:t>
      </w:r>
      <w:r w:rsidRPr="00D305CC">
        <w:rPr>
          <w:sz w:val="28"/>
          <w:szCs w:val="28"/>
        </w:rPr>
        <w:t>при дефиците топлива - за 24 часа до начала ограничений.</w:t>
      </w:r>
    </w:p>
    <w:p w:rsidR="002B757D" w:rsidRPr="00CF361D" w:rsidRDefault="002B757D" w:rsidP="00704475">
      <w:pPr>
        <w:widowControl w:val="0"/>
        <w:tabs>
          <w:tab w:val="left" w:pos="9639"/>
        </w:tabs>
        <w:autoSpaceDE w:val="0"/>
        <w:autoSpaceDN w:val="0"/>
        <w:adjustRightInd w:val="0"/>
        <w:ind w:right="191"/>
        <w:jc w:val="both"/>
        <w:rPr>
          <w:sz w:val="28"/>
          <w:szCs w:val="28"/>
        </w:rPr>
      </w:pPr>
      <w:r>
        <w:rPr>
          <w:sz w:val="28"/>
          <w:szCs w:val="28"/>
        </w:rPr>
        <w:t xml:space="preserve">    </w:t>
      </w:r>
      <w:r w:rsidRPr="00DF4141">
        <w:rPr>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w:t>
      </w:r>
      <w:r w:rsidRPr="00DF4141">
        <w:rPr>
          <w:rFonts w:ascii="Arial" w:hAnsi="Arial" w:cs="Arial"/>
          <w:sz w:val="18"/>
          <w:szCs w:val="18"/>
        </w:rPr>
        <w:t xml:space="preserve"> </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8C24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2438">
        <w:rPr>
          <w:rFonts w:ascii="Times New Roman" w:hAnsi="Times New Roman" w:cs="Times New Roman"/>
          <w:sz w:val="28"/>
          <w:szCs w:val="28"/>
        </w:rPr>
        <w:t xml:space="preserve">Порядок действий по ограничению отпуска тепловой энергии и теплоносителей установлен Постановлениями Правительства Российской Федерации от 05.01.98 </w:t>
      </w:r>
      <w:r>
        <w:rPr>
          <w:rFonts w:ascii="Times New Roman" w:hAnsi="Times New Roman" w:cs="Times New Roman"/>
          <w:sz w:val="28"/>
          <w:szCs w:val="28"/>
        </w:rPr>
        <w:t xml:space="preserve">г. </w:t>
      </w:r>
      <w:hyperlink r:id="rId6" w:history="1">
        <w:r>
          <w:rPr>
            <w:rFonts w:ascii="Times New Roman" w:hAnsi="Times New Roman" w:cs="Times New Roman"/>
            <w:sz w:val="28"/>
            <w:szCs w:val="28"/>
          </w:rPr>
          <w:t xml:space="preserve">№ </w:t>
        </w:r>
        <w:r w:rsidRPr="008C2438">
          <w:rPr>
            <w:rFonts w:ascii="Times New Roman" w:hAnsi="Times New Roman" w:cs="Times New Roman"/>
            <w:sz w:val="28"/>
            <w:szCs w:val="28"/>
          </w:rPr>
          <w:t>1</w:t>
        </w:r>
      </w:hyperlink>
      <w:r>
        <w:rPr>
          <w:rFonts w:ascii="Times New Roman" w:hAnsi="Times New Roman" w:cs="Times New Roman"/>
          <w:sz w:val="28"/>
          <w:szCs w:val="28"/>
        </w:rPr>
        <w:t xml:space="preserve"> </w:t>
      </w:r>
      <w:r w:rsidRPr="008C2438">
        <w:rPr>
          <w:rFonts w:ascii="Times New Roman" w:hAnsi="Times New Roman" w:cs="Times New Roman"/>
          <w:sz w:val="28"/>
          <w:szCs w:val="28"/>
        </w:rPr>
        <w:t>"О порядке прекращения или ограничения подачи электрической энергии и газа организациям-потребителям при неоплате поданных им (использованных ими) топливно-энергетических ресурсов".</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1E3D31">
        <w:rPr>
          <w:rFonts w:ascii="Times New Roman" w:hAnsi="Times New Roman" w:cs="Times New Roman"/>
          <w:b/>
          <w:sz w:val="28"/>
          <w:szCs w:val="28"/>
        </w:rPr>
        <w:t>Порядок ввода графиков аварийного</w:t>
      </w:r>
      <w:r>
        <w:rPr>
          <w:rFonts w:ascii="Times New Roman" w:hAnsi="Times New Roman" w:cs="Times New Roman"/>
          <w:b/>
          <w:sz w:val="28"/>
          <w:szCs w:val="28"/>
        </w:rPr>
        <w:t xml:space="preserve"> ограничения и</w:t>
      </w:r>
    </w:p>
    <w:p w:rsidR="002B757D" w:rsidRDefault="002B757D" w:rsidP="00704475">
      <w:pPr>
        <w:pStyle w:val="HTMLPreformatted"/>
        <w:tabs>
          <w:tab w:val="left" w:pos="7380"/>
          <w:tab w:val="left" w:pos="9639"/>
        </w:tabs>
        <w:ind w:right="191"/>
        <w:jc w:val="center"/>
        <w:rPr>
          <w:rFonts w:ascii="Times New Roman" w:hAnsi="Times New Roman" w:cs="Times New Roman"/>
          <w:b/>
          <w:sz w:val="28"/>
          <w:szCs w:val="28"/>
        </w:rPr>
      </w:pPr>
      <w:r w:rsidRPr="001E3D31">
        <w:rPr>
          <w:rFonts w:ascii="Times New Roman" w:hAnsi="Times New Roman" w:cs="Times New Roman"/>
          <w:b/>
          <w:sz w:val="28"/>
          <w:szCs w:val="28"/>
        </w:rPr>
        <w:t>отключения потребителей тепловой мощности</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Arial" w:hAnsi="Arial" w:cs="Arial"/>
          <w:sz w:val="24"/>
          <w:szCs w:val="24"/>
        </w:rPr>
        <w:t xml:space="preserve">      В</w:t>
      </w:r>
      <w:r>
        <w:rPr>
          <w:rFonts w:ascii="Arial" w:hAnsi="Arial" w:cs="Arial"/>
          <w:sz w:val="18"/>
          <w:szCs w:val="18"/>
        </w:rPr>
        <w:t xml:space="preserve"> </w:t>
      </w:r>
      <w:r w:rsidRPr="000A7126">
        <w:rPr>
          <w:rFonts w:ascii="Times New Roman" w:hAnsi="Times New Roman" w:cs="Times New Roman"/>
          <w:sz w:val="28"/>
          <w:szCs w:val="28"/>
        </w:rPr>
        <w:t>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w:t>
      </w:r>
      <w:r>
        <w:rPr>
          <w:rFonts w:ascii="Arial" w:hAnsi="Arial" w:cs="Arial"/>
          <w:sz w:val="18"/>
          <w:szCs w:val="18"/>
        </w:rPr>
        <w:t xml:space="preserve"> с </w:t>
      </w:r>
      <w:r w:rsidRPr="000A7126">
        <w:rPr>
          <w:rFonts w:ascii="Times New Roman" w:hAnsi="Times New Roman" w:cs="Times New Roman"/>
          <w:sz w:val="28"/>
          <w:szCs w:val="28"/>
        </w:rPr>
        <w:t>потребителем при необходимос</w:t>
      </w:r>
      <w:r>
        <w:rPr>
          <w:rFonts w:ascii="Times New Roman" w:hAnsi="Times New Roman" w:cs="Times New Roman"/>
          <w:sz w:val="28"/>
          <w:szCs w:val="28"/>
        </w:rPr>
        <w:t xml:space="preserve">ти принятия неотложных мер. </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8C2438">
        <w:rPr>
          <w:rFonts w:ascii="Times New Roman" w:hAnsi="Times New Roman" w:cs="Times New Roman"/>
          <w:sz w:val="28"/>
          <w:szCs w:val="28"/>
        </w:rPr>
        <w:t xml:space="preserve">Необходимость ограничения и отключения абонентов для локализации аварийных ситуаций и предотвращения их развития, недопущения длительного и </w:t>
      </w:r>
      <w:r>
        <w:rPr>
          <w:rFonts w:ascii="Times New Roman" w:hAnsi="Times New Roman" w:cs="Times New Roman"/>
          <w:sz w:val="28"/>
          <w:szCs w:val="28"/>
        </w:rPr>
        <w:t xml:space="preserve">      </w:t>
      </w:r>
      <w:r w:rsidRPr="008C2438">
        <w:rPr>
          <w:rFonts w:ascii="Times New Roman" w:hAnsi="Times New Roman" w:cs="Times New Roman"/>
          <w:sz w:val="28"/>
          <w:szCs w:val="28"/>
        </w:rPr>
        <w:t>глубокого нарушения режимов систем теплоснабжения может возникнуть в случаях:</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  </w:t>
      </w:r>
      <w:r w:rsidRPr="008C2438">
        <w:rPr>
          <w:rFonts w:ascii="Times New Roman" w:hAnsi="Times New Roman" w:cs="Times New Roman"/>
          <w:sz w:val="28"/>
          <w:szCs w:val="28"/>
        </w:rPr>
        <w:t>понижения температуры наружного воздуха ниже расчетных значений на срок более 2 - 3 суток;</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  </w:t>
      </w:r>
      <w:r w:rsidRPr="008C2438">
        <w:rPr>
          <w:rFonts w:ascii="Times New Roman" w:hAnsi="Times New Roman" w:cs="Times New Roman"/>
          <w:sz w:val="28"/>
          <w:szCs w:val="28"/>
        </w:rPr>
        <w:t>непредвиденного возникновения недостатка топлива на источниках тепла;</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  </w:t>
      </w:r>
      <w:r w:rsidRPr="008C2438">
        <w:rPr>
          <w:rFonts w:ascii="Times New Roman" w:hAnsi="Times New Roman" w:cs="Times New Roman"/>
          <w:sz w:val="28"/>
          <w:szCs w:val="28"/>
        </w:rPr>
        <w:t>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(паровых и водогрейных котлов, водоподогревателей и другого оборудования), требующего длительного восстановления;</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  </w:t>
      </w:r>
      <w:r w:rsidRPr="008C2438">
        <w:rPr>
          <w:rFonts w:ascii="Times New Roman" w:hAnsi="Times New Roman" w:cs="Times New Roman"/>
          <w:sz w:val="28"/>
          <w:szCs w:val="28"/>
        </w:rPr>
        <w:t>нарушения или угрозы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прекращения подачи воды на источник тепла от системы водоснабжения;</w:t>
      </w:r>
    </w:p>
    <w:p w:rsidR="002B757D" w:rsidRPr="008C2438"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  </w:t>
      </w:r>
      <w:r w:rsidRPr="008C2438">
        <w:rPr>
          <w:rFonts w:ascii="Times New Roman" w:hAnsi="Times New Roman" w:cs="Times New Roman"/>
          <w:sz w:val="28"/>
          <w:szCs w:val="28"/>
        </w:rPr>
        <w:t>нарушения гидравлического режима тепловой сети по причине аварийного прекращения электропитания сетевых и подпиточных насосов на источнике тепла и подкачивающих насосов на тепловой сети;</w:t>
      </w:r>
    </w:p>
    <w:p w:rsidR="002B757D" w:rsidRPr="001E3D31" w:rsidRDefault="002B757D" w:rsidP="00704475">
      <w:pPr>
        <w:pStyle w:val="HTMLPreformatted"/>
        <w:tabs>
          <w:tab w:val="left" w:pos="7380"/>
          <w:tab w:val="left" w:pos="9639"/>
        </w:tabs>
        <w:ind w:right="191"/>
        <w:jc w:val="both"/>
        <w:rPr>
          <w:rFonts w:ascii="Times New Roman" w:hAnsi="Times New Roman" w:cs="Times New Roman"/>
          <w:b/>
          <w:sz w:val="24"/>
          <w:szCs w:val="24"/>
        </w:rPr>
      </w:pPr>
      <w:r>
        <w:rPr>
          <w:rFonts w:ascii="Times New Roman" w:hAnsi="Times New Roman" w:cs="Times New Roman"/>
          <w:sz w:val="28"/>
          <w:szCs w:val="28"/>
        </w:rPr>
        <w:t xml:space="preserve">   -  </w:t>
      </w:r>
      <w:r w:rsidRPr="008C2438">
        <w:rPr>
          <w:rFonts w:ascii="Times New Roman" w:hAnsi="Times New Roman" w:cs="Times New Roman"/>
          <w:sz w:val="28"/>
          <w:szCs w:val="28"/>
        </w:rPr>
        <w:t>повреждений тепловой сети, требующих полного или частичного отключения нерезервируемых магистральных и распределительных трубопроводов</w:t>
      </w:r>
      <w:r>
        <w:rPr>
          <w:rFonts w:ascii="Arial" w:hAnsi="Arial" w:cs="Arial"/>
          <w:sz w:val="18"/>
          <w:szCs w:val="18"/>
        </w:rPr>
        <w:t>.</w:t>
      </w:r>
    </w:p>
    <w:p w:rsidR="002B757D" w:rsidRPr="00CF361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CF361D">
        <w:rPr>
          <w:rFonts w:ascii="Times New Roman" w:hAnsi="Times New Roman" w:cs="Times New Roman"/>
          <w:sz w:val="28"/>
          <w:szCs w:val="28"/>
        </w:rPr>
        <w:t xml:space="preserve"> При внезапно возникшей аварийной ситуации </w:t>
      </w:r>
      <w:r>
        <w:rPr>
          <w:rFonts w:ascii="Times New Roman" w:hAnsi="Times New Roman" w:cs="Times New Roman"/>
          <w:sz w:val="28"/>
          <w:szCs w:val="28"/>
        </w:rPr>
        <w:t xml:space="preserve">на </w:t>
      </w:r>
      <w:r w:rsidRPr="00CF361D">
        <w:rPr>
          <w:rFonts w:ascii="Times New Roman" w:hAnsi="Times New Roman" w:cs="Times New Roman"/>
          <w:sz w:val="28"/>
          <w:szCs w:val="28"/>
        </w:rPr>
        <w:t>котельных или</w:t>
      </w:r>
      <w:r>
        <w:rPr>
          <w:rFonts w:ascii="Times New Roman" w:hAnsi="Times New Roman" w:cs="Times New Roman"/>
          <w:sz w:val="28"/>
          <w:szCs w:val="28"/>
        </w:rPr>
        <w:t xml:space="preserve"> </w:t>
      </w:r>
      <w:r w:rsidRPr="00CF361D">
        <w:rPr>
          <w:rFonts w:ascii="Times New Roman" w:hAnsi="Times New Roman" w:cs="Times New Roman"/>
          <w:sz w:val="28"/>
          <w:szCs w:val="28"/>
        </w:rPr>
        <w:t>тепловых сетях потребители тепловой энергии   отключаются немедленно, с последующим</w:t>
      </w:r>
      <w:r>
        <w:rPr>
          <w:rFonts w:ascii="Times New Roman" w:hAnsi="Times New Roman" w:cs="Times New Roman"/>
          <w:sz w:val="28"/>
          <w:szCs w:val="28"/>
        </w:rPr>
        <w:t xml:space="preserve"> </w:t>
      </w:r>
      <w:r w:rsidRPr="00CF361D">
        <w:rPr>
          <w:rFonts w:ascii="Times New Roman" w:hAnsi="Times New Roman" w:cs="Times New Roman"/>
          <w:sz w:val="28"/>
          <w:szCs w:val="28"/>
        </w:rPr>
        <w:t>извещением потребителя о причинах отключения в течение 2 часов.</w:t>
      </w:r>
    </w:p>
    <w:p w:rsidR="002B757D" w:rsidRPr="00CF361D"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AA314A">
        <w:rPr>
          <w:rFonts w:ascii="Times New Roman" w:hAnsi="Times New Roman" w:cs="Times New Roman"/>
          <w:sz w:val="24"/>
          <w:szCs w:val="24"/>
        </w:rPr>
        <w:t xml:space="preserve"> </w:t>
      </w:r>
      <w:r>
        <w:rPr>
          <w:rFonts w:ascii="Times New Roman" w:hAnsi="Times New Roman" w:cs="Times New Roman"/>
          <w:sz w:val="28"/>
          <w:szCs w:val="28"/>
        </w:rPr>
        <w:t xml:space="preserve">      </w:t>
      </w:r>
      <w:r w:rsidRPr="00CF361D">
        <w:rPr>
          <w:rFonts w:ascii="Times New Roman" w:hAnsi="Times New Roman" w:cs="Times New Roman"/>
          <w:sz w:val="28"/>
          <w:szCs w:val="28"/>
        </w:rPr>
        <w:t>В случае выхода из строя на длительное время (аварии)</w:t>
      </w:r>
      <w:r>
        <w:rPr>
          <w:rFonts w:ascii="Times New Roman" w:hAnsi="Times New Roman" w:cs="Times New Roman"/>
          <w:sz w:val="28"/>
          <w:szCs w:val="28"/>
        </w:rPr>
        <w:t xml:space="preserve"> </w:t>
      </w:r>
      <w:r w:rsidRPr="00CF361D">
        <w:rPr>
          <w:rFonts w:ascii="Times New Roman" w:hAnsi="Times New Roman" w:cs="Times New Roman"/>
          <w:sz w:val="28"/>
          <w:szCs w:val="28"/>
        </w:rPr>
        <w:t>основного оборудования котельной, участков</w:t>
      </w:r>
      <w:r>
        <w:rPr>
          <w:rFonts w:ascii="Times New Roman" w:hAnsi="Times New Roman" w:cs="Times New Roman"/>
          <w:sz w:val="28"/>
          <w:szCs w:val="28"/>
        </w:rPr>
        <w:t xml:space="preserve"> </w:t>
      </w:r>
      <w:r w:rsidRPr="00CF361D">
        <w:rPr>
          <w:rFonts w:ascii="Times New Roman" w:hAnsi="Times New Roman" w:cs="Times New Roman"/>
          <w:sz w:val="28"/>
          <w:szCs w:val="28"/>
        </w:rPr>
        <w:t>тепловых сетей заменяет</w:t>
      </w:r>
      <w:r>
        <w:rPr>
          <w:rFonts w:ascii="Times New Roman" w:hAnsi="Times New Roman" w:cs="Times New Roman"/>
          <w:sz w:val="28"/>
          <w:szCs w:val="28"/>
        </w:rPr>
        <w:t>ся</w:t>
      </w:r>
      <w:r w:rsidRPr="00CF361D">
        <w:rPr>
          <w:rFonts w:ascii="Times New Roman" w:hAnsi="Times New Roman" w:cs="Times New Roman"/>
          <w:sz w:val="28"/>
          <w:szCs w:val="28"/>
        </w:rPr>
        <w:t xml:space="preserve"> график отключения потребителей</w:t>
      </w:r>
      <w:r>
        <w:rPr>
          <w:rFonts w:ascii="Times New Roman" w:hAnsi="Times New Roman" w:cs="Times New Roman"/>
          <w:sz w:val="28"/>
          <w:szCs w:val="28"/>
        </w:rPr>
        <w:t xml:space="preserve"> </w:t>
      </w:r>
      <w:r w:rsidRPr="00CF361D">
        <w:rPr>
          <w:rFonts w:ascii="Times New Roman" w:hAnsi="Times New Roman" w:cs="Times New Roman"/>
          <w:sz w:val="28"/>
          <w:szCs w:val="28"/>
        </w:rPr>
        <w:t>тепловой энергии графиком ограничения на ту же величину.</w:t>
      </w:r>
    </w:p>
    <w:p w:rsidR="002B757D" w:rsidRPr="00CF361D"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AA3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314A">
        <w:rPr>
          <w:rFonts w:ascii="Times New Roman" w:hAnsi="Times New Roman" w:cs="Times New Roman"/>
          <w:sz w:val="24"/>
          <w:szCs w:val="24"/>
        </w:rPr>
        <w:t xml:space="preserve"> </w:t>
      </w:r>
      <w:r>
        <w:rPr>
          <w:rFonts w:ascii="Times New Roman" w:hAnsi="Times New Roman" w:cs="Times New Roman"/>
          <w:sz w:val="28"/>
          <w:szCs w:val="28"/>
        </w:rPr>
        <w:t xml:space="preserve">  </w:t>
      </w:r>
      <w:r w:rsidRPr="00CF361D">
        <w:rPr>
          <w:rFonts w:ascii="Times New Roman" w:hAnsi="Times New Roman" w:cs="Times New Roman"/>
          <w:sz w:val="28"/>
          <w:szCs w:val="28"/>
        </w:rPr>
        <w:t>О факте и причинах введения ограничений и отключений</w:t>
      </w:r>
      <w:r>
        <w:rPr>
          <w:rFonts w:ascii="Times New Roman" w:hAnsi="Times New Roman" w:cs="Times New Roman"/>
          <w:sz w:val="28"/>
          <w:szCs w:val="28"/>
        </w:rPr>
        <w:t xml:space="preserve"> </w:t>
      </w:r>
      <w:r w:rsidRPr="00CF361D">
        <w:rPr>
          <w:rFonts w:ascii="Times New Roman" w:hAnsi="Times New Roman" w:cs="Times New Roman"/>
          <w:sz w:val="28"/>
          <w:szCs w:val="28"/>
        </w:rPr>
        <w:t>потребителей, о величине недоотпуска тепловой энергии, об авариях у</w:t>
      </w:r>
      <w:r>
        <w:rPr>
          <w:rFonts w:ascii="Times New Roman" w:hAnsi="Times New Roman" w:cs="Times New Roman"/>
          <w:sz w:val="28"/>
          <w:szCs w:val="28"/>
        </w:rPr>
        <w:t xml:space="preserve"> </w:t>
      </w:r>
      <w:r w:rsidRPr="00CF361D">
        <w:rPr>
          <w:rFonts w:ascii="Times New Roman" w:hAnsi="Times New Roman" w:cs="Times New Roman"/>
          <w:sz w:val="28"/>
          <w:szCs w:val="28"/>
        </w:rPr>
        <w:t>потребителей, если таковые произошли в период введения графиков,</w:t>
      </w:r>
      <w:r>
        <w:rPr>
          <w:rFonts w:ascii="Times New Roman" w:hAnsi="Times New Roman" w:cs="Times New Roman"/>
          <w:sz w:val="28"/>
          <w:szCs w:val="28"/>
        </w:rPr>
        <w:t xml:space="preserve"> </w:t>
      </w:r>
      <w:r w:rsidRPr="00CF361D">
        <w:rPr>
          <w:rFonts w:ascii="Times New Roman" w:hAnsi="Times New Roman" w:cs="Times New Roman"/>
          <w:sz w:val="28"/>
          <w:szCs w:val="28"/>
        </w:rPr>
        <w:t xml:space="preserve">дежурный </w:t>
      </w:r>
      <w:r>
        <w:rPr>
          <w:rFonts w:ascii="Times New Roman" w:hAnsi="Times New Roman" w:cs="Times New Roman"/>
          <w:sz w:val="28"/>
          <w:szCs w:val="28"/>
        </w:rPr>
        <w:t>ЕДДС</w:t>
      </w:r>
      <w:r w:rsidRPr="00CF361D">
        <w:rPr>
          <w:rFonts w:ascii="Times New Roman" w:hAnsi="Times New Roman" w:cs="Times New Roman"/>
          <w:sz w:val="28"/>
          <w:szCs w:val="28"/>
        </w:rPr>
        <w:t xml:space="preserve"> докладывает  не позднее 12.00 </w:t>
      </w:r>
      <w:r>
        <w:rPr>
          <w:rFonts w:ascii="Times New Roman" w:hAnsi="Times New Roman" w:cs="Times New Roman"/>
          <w:sz w:val="28"/>
          <w:szCs w:val="28"/>
        </w:rPr>
        <w:t xml:space="preserve"> часов  </w:t>
      </w:r>
      <w:r w:rsidRPr="00CF361D">
        <w:rPr>
          <w:rFonts w:ascii="Times New Roman" w:hAnsi="Times New Roman" w:cs="Times New Roman"/>
          <w:sz w:val="28"/>
          <w:szCs w:val="28"/>
        </w:rPr>
        <w:t>следующи</w:t>
      </w:r>
      <w:r>
        <w:rPr>
          <w:rFonts w:ascii="Times New Roman" w:hAnsi="Times New Roman" w:cs="Times New Roman"/>
          <w:sz w:val="28"/>
          <w:szCs w:val="28"/>
        </w:rPr>
        <w:t>х</w:t>
      </w:r>
      <w:r w:rsidRPr="00CF361D">
        <w:rPr>
          <w:rFonts w:ascii="Times New Roman" w:hAnsi="Times New Roman" w:cs="Times New Roman"/>
          <w:sz w:val="28"/>
          <w:szCs w:val="28"/>
        </w:rPr>
        <w:t xml:space="preserve"> сут</w:t>
      </w:r>
      <w:r>
        <w:rPr>
          <w:rFonts w:ascii="Times New Roman" w:hAnsi="Times New Roman" w:cs="Times New Roman"/>
          <w:sz w:val="28"/>
          <w:szCs w:val="28"/>
        </w:rPr>
        <w:t>ок</w:t>
      </w:r>
      <w:r w:rsidRPr="00CF361D">
        <w:rPr>
          <w:rFonts w:ascii="Times New Roman" w:hAnsi="Times New Roman" w:cs="Times New Roman"/>
          <w:sz w:val="28"/>
          <w:szCs w:val="28"/>
        </w:rPr>
        <w:t>.</w:t>
      </w:r>
    </w:p>
    <w:p w:rsidR="002B757D" w:rsidRPr="000E5E4B"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0E5E4B">
        <w:rPr>
          <w:rFonts w:ascii="Times New Roman" w:hAnsi="Times New Roman" w:cs="Times New Roman"/>
          <w:sz w:val="24"/>
          <w:szCs w:val="24"/>
        </w:rPr>
        <w:t xml:space="preserve">  </w:t>
      </w:r>
      <w:r w:rsidRPr="000E5E4B">
        <w:rPr>
          <w:rFonts w:ascii="Times New Roman" w:hAnsi="Times New Roman" w:cs="Times New Roman"/>
          <w:sz w:val="28"/>
          <w:szCs w:val="28"/>
        </w:rPr>
        <w:t xml:space="preserve">   На основе ожидаемых сроков и длительности ограничения абонент принимает решение о сливе воды из теплопотребляющих систем по согласованию с теплоснабжающей организацией.</w:t>
      </w:r>
    </w:p>
    <w:p w:rsidR="002B757D" w:rsidRDefault="002B757D" w:rsidP="00704475">
      <w:pPr>
        <w:pStyle w:val="HTMLPreformatted"/>
        <w:tabs>
          <w:tab w:val="left" w:pos="7380"/>
          <w:tab w:val="left" w:pos="9639"/>
        </w:tabs>
        <w:ind w:right="191"/>
        <w:jc w:val="both"/>
        <w:rPr>
          <w:sz w:val="28"/>
          <w:szCs w:val="28"/>
        </w:rPr>
      </w:pPr>
    </w:p>
    <w:p w:rsidR="002B757D" w:rsidRPr="00AA314A" w:rsidRDefault="002B757D" w:rsidP="00704475">
      <w:pPr>
        <w:pStyle w:val="HTMLPreformatted"/>
        <w:tabs>
          <w:tab w:val="left" w:pos="7380"/>
          <w:tab w:val="left" w:pos="9639"/>
        </w:tabs>
        <w:ind w:right="191"/>
        <w:jc w:val="center"/>
        <w:rPr>
          <w:rFonts w:ascii="Times New Roman" w:hAnsi="Times New Roman" w:cs="Times New Roman"/>
          <w:sz w:val="24"/>
          <w:szCs w:val="24"/>
        </w:rPr>
      </w:pP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r w:rsidRPr="001E3D31">
        <w:rPr>
          <w:rFonts w:ascii="Times New Roman" w:hAnsi="Times New Roman" w:cs="Times New Roman"/>
          <w:b/>
          <w:sz w:val="28"/>
          <w:szCs w:val="28"/>
        </w:rPr>
        <w:t>Обязанности, права и ответственность</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sidRPr="001E3D31">
        <w:rPr>
          <w:rFonts w:ascii="Times New Roman" w:hAnsi="Times New Roman" w:cs="Times New Roman"/>
          <w:b/>
          <w:sz w:val="28"/>
          <w:szCs w:val="28"/>
        </w:rPr>
        <w:t>теплоснабжающих организаций</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Pr="00CF361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Теплоснабжающие организации</w:t>
      </w:r>
      <w:r w:rsidRPr="00CF361D">
        <w:rPr>
          <w:rFonts w:ascii="Times New Roman" w:hAnsi="Times New Roman" w:cs="Times New Roman"/>
          <w:sz w:val="28"/>
          <w:szCs w:val="28"/>
        </w:rPr>
        <w:t xml:space="preserve"> обязаны довести до потребителей задания на</w:t>
      </w:r>
      <w:r>
        <w:rPr>
          <w:rFonts w:ascii="Times New Roman" w:hAnsi="Times New Roman" w:cs="Times New Roman"/>
          <w:sz w:val="28"/>
          <w:szCs w:val="28"/>
        </w:rPr>
        <w:t xml:space="preserve"> </w:t>
      </w:r>
      <w:r w:rsidRPr="00CF361D">
        <w:rPr>
          <w:rFonts w:ascii="Times New Roman" w:hAnsi="Times New Roman" w:cs="Times New Roman"/>
          <w:sz w:val="28"/>
          <w:szCs w:val="28"/>
        </w:rPr>
        <w:t>ограничения тепловой энергии и мощности и время действия ограничений</w:t>
      </w:r>
      <w:r>
        <w:rPr>
          <w:rFonts w:ascii="Times New Roman" w:hAnsi="Times New Roman" w:cs="Times New Roman"/>
          <w:sz w:val="28"/>
          <w:szCs w:val="28"/>
        </w:rPr>
        <w:t xml:space="preserve"> .</w:t>
      </w:r>
      <w:r w:rsidRPr="00CF361D">
        <w:rPr>
          <w:rFonts w:ascii="Times New Roman" w:hAnsi="Times New Roman" w:cs="Times New Roman"/>
          <w:sz w:val="28"/>
          <w:szCs w:val="28"/>
        </w:rPr>
        <w:t xml:space="preserve">  Контроль за выполнением</w:t>
      </w:r>
      <w:r>
        <w:rPr>
          <w:rFonts w:ascii="Times New Roman" w:hAnsi="Times New Roman" w:cs="Times New Roman"/>
          <w:sz w:val="28"/>
          <w:szCs w:val="28"/>
        </w:rPr>
        <w:t xml:space="preserve"> </w:t>
      </w:r>
      <w:r w:rsidRPr="00CF361D">
        <w:rPr>
          <w:rFonts w:ascii="Times New Roman" w:hAnsi="Times New Roman" w:cs="Times New Roman"/>
          <w:sz w:val="28"/>
          <w:szCs w:val="28"/>
        </w:rPr>
        <w:t>потребителями графиков  ограничений  и аварийных   отключений</w:t>
      </w:r>
      <w:r>
        <w:rPr>
          <w:rFonts w:ascii="Times New Roman" w:hAnsi="Times New Roman" w:cs="Times New Roman"/>
          <w:sz w:val="28"/>
          <w:szCs w:val="28"/>
        </w:rPr>
        <w:t xml:space="preserve"> </w:t>
      </w:r>
      <w:r w:rsidRPr="00CF361D">
        <w:rPr>
          <w:rFonts w:ascii="Times New Roman" w:hAnsi="Times New Roman" w:cs="Times New Roman"/>
          <w:sz w:val="28"/>
          <w:szCs w:val="28"/>
        </w:rPr>
        <w:t xml:space="preserve">осуществляет </w:t>
      </w:r>
      <w:r>
        <w:rPr>
          <w:rFonts w:ascii="Times New Roman" w:hAnsi="Times New Roman" w:cs="Times New Roman"/>
          <w:sz w:val="28"/>
          <w:szCs w:val="28"/>
        </w:rPr>
        <w:t>теплоснабжающие организации</w:t>
      </w:r>
      <w:r w:rsidRPr="00CF361D">
        <w:rPr>
          <w:rFonts w:ascii="Times New Roman" w:hAnsi="Times New Roman" w:cs="Times New Roman"/>
          <w:sz w:val="28"/>
          <w:szCs w:val="28"/>
        </w:rPr>
        <w:t>.</w:t>
      </w:r>
    </w:p>
    <w:p w:rsidR="002B757D" w:rsidRPr="00CF361D"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CF361D">
        <w:rPr>
          <w:rFonts w:ascii="Times New Roman" w:hAnsi="Times New Roman" w:cs="Times New Roman"/>
          <w:sz w:val="28"/>
          <w:szCs w:val="28"/>
        </w:rPr>
        <w:t xml:space="preserve"> </w:t>
      </w:r>
      <w:r>
        <w:rPr>
          <w:rFonts w:ascii="Times New Roman" w:hAnsi="Times New Roman" w:cs="Times New Roman"/>
          <w:sz w:val="28"/>
          <w:szCs w:val="28"/>
        </w:rPr>
        <w:t xml:space="preserve">       Теплоснабжающие организации</w:t>
      </w:r>
      <w:r w:rsidRPr="00CF361D">
        <w:rPr>
          <w:rFonts w:ascii="Times New Roman" w:hAnsi="Times New Roman" w:cs="Times New Roman"/>
          <w:sz w:val="28"/>
          <w:szCs w:val="28"/>
        </w:rPr>
        <w:t xml:space="preserve"> обязаны в назначенные сроки </w:t>
      </w:r>
      <w:r>
        <w:rPr>
          <w:rFonts w:ascii="Times New Roman" w:hAnsi="Times New Roman" w:cs="Times New Roman"/>
          <w:sz w:val="28"/>
          <w:szCs w:val="28"/>
        </w:rPr>
        <w:t>сообщить</w:t>
      </w:r>
      <w:r w:rsidRPr="00CF361D">
        <w:rPr>
          <w:rFonts w:ascii="Times New Roman" w:hAnsi="Times New Roman" w:cs="Times New Roman"/>
          <w:sz w:val="28"/>
          <w:szCs w:val="28"/>
        </w:rPr>
        <w:t xml:space="preserve"> о заданных</w:t>
      </w:r>
      <w:r>
        <w:rPr>
          <w:rFonts w:ascii="Times New Roman" w:hAnsi="Times New Roman" w:cs="Times New Roman"/>
          <w:sz w:val="28"/>
          <w:szCs w:val="28"/>
        </w:rPr>
        <w:t xml:space="preserve"> </w:t>
      </w:r>
      <w:r w:rsidRPr="00CF361D">
        <w:rPr>
          <w:rFonts w:ascii="Times New Roman" w:hAnsi="Times New Roman" w:cs="Times New Roman"/>
          <w:sz w:val="28"/>
          <w:szCs w:val="28"/>
        </w:rPr>
        <w:t xml:space="preserve">объемах </w:t>
      </w:r>
      <w:r>
        <w:rPr>
          <w:rFonts w:ascii="Times New Roman" w:hAnsi="Times New Roman" w:cs="Times New Roman"/>
          <w:sz w:val="28"/>
          <w:szCs w:val="28"/>
        </w:rPr>
        <w:t>и</w:t>
      </w:r>
      <w:r w:rsidRPr="00CF361D">
        <w:rPr>
          <w:rFonts w:ascii="Times New Roman" w:hAnsi="Times New Roman" w:cs="Times New Roman"/>
          <w:sz w:val="28"/>
          <w:szCs w:val="28"/>
        </w:rPr>
        <w:t xml:space="preserve"> обеспечить выполнение распоряжени</w:t>
      </w:r>
      <w:r>
        <w:rPr>
          <w:rFonts w:ascii="Times New Roman" w:hAnsi="Times New Roman" w:cs="Times New Roman"/>
          <w:sz w:val="28"/>
          <w:szCs w:val="28"/>
        </w:rPr>
        <w:t>й</w:t>
      </w:r>
      <w:r w:rsidRPr="00CF361D">
        <w:rPr>
          <w:rFonts w:ascii="Times New Roman" w:hAnsi="Times New Roman" w:cs="Times New Roman"/>
          <w:sz w:val="28"/>
          <w:szCs w:val="28"/>
        </w:rPr>
        <w:t xml:space="preserve"> о введении</w:t>
      </w:r>
      <w:r>
        <w:rPr>
          <w:rFonts w:ascii="Times New Roman" w:hAnsi="Times New Roman" w:cs="Times New Roman"/>
          <w:sz w:val="28"/>
          <w:szCs w:val="28"/>
        </w:rPr>
        <w:t xml:space="preserve"> </w:t>
      </w:r>
      <w:r w:rsidRPr="00CF361D">
        <w:rPr>
          <w:rFonts w:ascii="Times New Roman" w:hAnsi="Times New Roman" w:cs="Times New Roman"/>
          <w:sz w:val="28"/>
          <w:szCs w:val="28"/>
        </w:rPr>
        <w:t>графиков ограничений и аварийных отключений потребителей тепловой</w:t>
      </w:r>
      <w:r>
        <w:rPr>
          <w:rFonts w:ascii="Times New Roman" w:hAnsi="Times New Roman" w:cs="Times New Roman"/>
          <w:sz w:val="28"/>
          <w:szCs w:val="28"/>
        </w:rPr>
        <w:t xml:space="preserve"> </w:t>
      </w:r>
      <w:r w:rsidRPr="00CF361D">
        <w:rPr>
          <w:rFonts w:ascii="Times New Roman" w:hAnsi="Times New Roman" w:cs="Times New Roman"/>
          <w:sz w:val="28"/>
          <w:szCs w:val="28"/>
        </w:rPr>
        <w:t>энергии  и мощности и несут ответственность, в соответствии с</w:t>
      </w:r>
      <w:r>
        <w:rPr>
          <w:rFonts w:ascii="Times New Roman" w:hAnsi="Times New Roman" w:cs="Times New Roman"/>
          <w:sz w:val="28"/>
          <w:szCs w:val="28"/>
        </w:rPr>
        <w:t xml:space="preserve"> </w:t>
      </w:r>
      <w:r w:rsidRPr="00CF361D">
        <w:rPr>
          <w:rFonts w:ascii="Times New Roman" w:hAnsi="Times New Roman" w:cs="Times New Roman"/>
          <w:sz w:val="28"/>
          <w:szCs w:val="28"/>
        </w:rPr>
        <w:t>действующим  законодательством, за быстроту и точность выполнения</w:t>
      </w:r>
      <w:r>
        <w:rPr>
          <w:rFonts w:ascii="Times New Roman" w:hAnsi="Times New Roman" w:cs="Times New Roman"/>
          <w:sz w:val="28"/>
          <w:szCs w:val="28"/>
        </w:rPr>
        <w:t xml:space="preserve"> </w:t>
      </w:r>
      <w:r w:rsidRPr="00CF361D">
        <w:rPr>
          <w:rFonts w:ascii="Times New Roman" w:hAnsi="Times New Roman" w:cs="Times New Roman"/>
          <w:sz w:val="28"/>
          <w:szCs w:val="28"/>
        </w:rPr>
        <w:t>распоряжений по введению в действие графиков ограничений и аварийных</w:t>
      </w:r>
      <w:r>
        <w:rPr>
          <w:rFonts w:ascii="Times New Roman" w:hAnsi="Times New Roman" w:cs="Times New Roman"/>
          <w:sz w:val="28"/>
          <w:szCs w:val="28"/>
        </w:rPr>
        <w:t xml:space="preserve"> </w:t>
      </w:r>
      <w:r w:rsidRPr="00CF361D">
        <w:rPr>
          <w:rFonts w:ascii="Times New Roman" w:hAnsi="Times New Roman" w:cs="Times New Roman"/>
          <w:sz w:val="28"/>
          <w:szCs w:val="28"/>
        </w:rPr>
        <w:t>отключений потребителей.</w:t>
      </w:r>
    </w:p>
    <w:p w:rsidR="002B757D" w:rsidRPr="00CF361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CF361D">
        <w:rPr>
          <w:rFonts w:ascii="Times New Roman" w:hAnsi="Times New Roman" w:cs="Times New Roman"/>
          <w:sz w:val="28"/>
          <w:szCs w:val="28"/>
        </w:rPr>
        <w:t xml:space="preserve">Руководители </w:t>
      </w:r>
      <w:r>
        <w:rPr>
          <w:rFonts w:ascii="Times New Roman" w:hAnsi="Times New Roman" w:cs="Times New Roman"/>
          <w:sz w:val="28"/>
          <w:szCs w:val="28"/>
        </w:rPr>
        <w:t>теплоснабжающих организаций</w:t>
      </w:r>
      <w:r w:rsidRPr="00CF361D">
        <w:rPr>
          <w:rFonts w:ascii="Times New Roman" w:hAnsi="Times New Roman" w:cs="Times New Roman"/>
          <w:sz w:val="28"/>
          <w:szCs w:val="28"/>
        </w:rPr>
        <w:t xml:space="preserve"> несут ответственность за обоснованность</w:t>
      </w:r>
      <w:r>
        <w:rPr>
          <w:rFonts w:ascii="Times New Roman" w:hAnsi="Times New Roman" w:cs="Times New Roman"/>
          <w:sz w:val="28"/>
          <w:szCs w:val="28"/>
        </w:rPr>
        <w:t xml:space="preserve"> </w:t>
      </w:r>
      <w:r w:rsidRPr="00CF361D">
        <w:rPr>
          <w:rFonts w:ascii="Times New Roman" w:hAnsi="Times New Roman" w:cs="Times New Roman"/>
          <w:sz w:val="28"/>
          <w:szCs w:val="28"/>
        </w:rPr>
        <w:t>введения графиков ограничений и отключений потребителей тепловой</w:t>
      </w:r>
      <w:r>
        <w:rPr>
          <w:rFonts w:ascii="Times New Roman" w:hAnsi="Times New Roman" w:cs="Times New Roman"/>
          <w:sz w:val="28"/>
          <w:szCs w:val="28"/>
        </w:rPr>
        <w:t xml:space="preserve"> </w:t>
      </w:r>
      <w:r w:rsidRPr="00CF361D">
        <w:rPr>
          <w:rFonts w:ascii="Times New Roman" w:hAnsi="Times New Roman" w:cs="Times New Roman"/>
          <w:sz w:val="28"/>
          <w:szCs w:val="28"/>
        </w:rPr>
        <w:t>энергии, величину и сроки введения ограничений.</w:t>
      </w: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2B4124">
        <w:rPr>
          <w:rFonts w:ascii="Times New Roman" w:hAnsi="Times New Roman" w:cs="Times New Roman"/>
          <w:sz w:val="28"/>
          <w:szCs w:val="28"/>
        </w:rPr>
        <w:t>При необоснованном введении графиков ограничений или</w:t>
      </w:r>
      <w:r>
        <w:rPr>
          <w:rFonts w:ascii="Times New Roman" w:hAnsi="Times New Roman" w:cs="Times New Roman"/>
          <w:sz w:val="28"/>
          <w:szCs w:val="28"/>
        </w:rPr>
        <w:t xml:space="preserve"> </w:t>
      </w:r>
      <w:r w:rsidRPr="002B4124">
        <w:rPr>
          <w:rFonts w:ascii="Times New Roman" w:hAnsi="Times New Roman" w:cs="Times New Roman"/>
          <w:sz w:val="28"/>
          <w:szCs w:val="28"/>
        </w:rPr>
        <w:t>отключений потребителей тепловой энергии теплоснабжающие организации</w:t>
      </w:r>
      <w:r>
        <w:rPr>
          <w:rFonts w:ascii="Times New Roman" w:hAnsi="Times New Roman" w:cs="Times New Roman"/>
          <w:sz w:val="28"/>
          <w:szCs w:val="28"/>
        </w:rPr>
        <w:t xml:space="preserve"> </w:t>
      </w:r>
      <w:r w:rsidRPr="002B4124">
        <w:rPr>
          <w:rFonts w:ascii="Times New Roman" w:hAnsi="Times New Roman" w:cs="Times New Roman"/>
          <w:sz w:val="28"/>
          <w:szCs w:val="28"/>
        </w:rPr>
        <w:t>несет  ответственность в порядке,</w:t>
      </w:r>
      <w:r>
        <w:rPr>
          <w:rFonts w:ascii="Times New Roman" w:hAnsi="Times New Roman" w:cs="Times New Roman"/>
          <w:sz w:val="28"/>
          <w:szCs w:val="28"/>
        </w:rPr>
        <w:t xml:space="preserve"> </w:t>
      </w:r>
      <w:r w:rsidRPr="002B4124">
        <w:rPr>
          <w:rFonts w:ascii="Times New Roman" w:hAnsi="Times New Roman" w:cs="Times New Roman"/>
          <w:sz w:val="28"/>
          <w:szCs w:val="28"/>
        </w:rPr>
        <w:t xml:space="preserve">предусмотренном </w:t>
      </w:r>
      <w:r>
        <w:rPr>
          <w:rFonts w:ascii="Times New Roman" w:hAnsi="Times New Roman" w:cs="Times New Roman"/>
          <w:sz w:val="28"/>
          <w:szCs w:val="28"/>
        </w:rPr>
        <w:t>законодательством.</w:t>
      </w:r>
    </w:p>
    <w:p w:rsidR="002B757D" w:rsidRPr="00AA314A" w:rsidRDefault="002B757D" w:rsidP="00704475">
      <w:pPr>
        <w:pStyle w:val="HTMLPreformatted"/>
        <w:tabs>
          <w:tab w:val="left" w:pos="7380"/>
          <w:tab w:val="left" w:pos="9639"/>
        </w:tabs>
        <w:ind w:right="191"/>
        <w:jc w:val="both"/>
        <w:rPr>
          <w:rFonts w:ascii="Times New Roman" w:hAnsi="Times New Roman" w:cs="Times New Roman"/>
          <w:sz w:val="24"/>
          <w:szCs w:val="24"/>
        </w:rPr>
      </w:pPr>
      <w:r w:rsidRPr="00AA314A">
        <w:rPr>
          <w:rFonts w:ascii="Times New Roman" w:hAnsi="Times New Roman" w:cs="Times New Roman"/>
          <w:sz w:val="24"/>
          <w:szCs w:val="24"/>
        </w:rPr>
        <w:t xml:space="preserve"> </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1E3D31">
        <w:rPr>
          <w:rFonts w:ascii="Times New Roman" w:hAnsi="Times New Roman" w:cs="Times New Roman"/>
          <w:b/>
          <w:sz w:val="28"/>
          <w:szCs w:val="28"/>
        </w:rPr>
        <w:t>Обязанности, права и ответственность</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r w:rsidRPr="001E3D31">
        <w:rPr>
          <w:rFonts w:ascii="Times New Roman" w:hAnsi="Times New Roman" w:cs="Times New Roman"/>
          <w:b/>
          <w:sz w:val="28"/>
          <w:szCs w:val="28"/>
        </w:rPr>
        <w:t>потребителей тепловой энергии</w:t>
      </w:r>
    </w:p>
    <w:p w:rsidR="002B757D" w:rsidRPr="001E3D31" w:rsidRDefault="002B757D" w:rsidP="00704475">
      <w:pPr>
        <w:pStyle w:val="HTMLPreformatted"/>
        <w:tabs>
          <w:tab w:val="left" w:pos="7380"/>
          <w:tab w:val="left" w:pos="9639"/>
        </w:tabs>
        <w:ind w:right="191"/>
        <w:jc w:val="center"/>
        <w:rPr>
          <w:rFonts w:ascii="Times New Roman" w:hAnsi="Times New Roman" w:cs="Times New Roman"/>
          <w:b/>
          <w:sz w:val="28"/>
          <w:szCs w:val="28"/>
        </w:rPr>
      </w:pP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ab/>
      </w:r>
      <w:r w:rsidRPr="002B4124">
        <w:rPr>
          <w:rFonts w:ascii="Times New Roman" w:hAnsi="Times New Roman" w:cs="Times New Roman"/>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2B4124">
        <w:rPr>
          <w:rFonts w:ascii="Times New Roman" w:hAnsi="Times New Roman" w:cs="Times New Roman"/>
          <w:sz w:val="28"/>
          <w:szCs w:val="28"/>
        </w:rPr>
        <w:t xml:space="preserve">       Потребитель обязан:</w:t>
      </w: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2B4124">
        <w:rPr>
          <w:rFonts w:ascii="Times New Roman" w:hAnsi="Times New Roman" w:cs="Times New Roman"/>
          <w:sz w:val="28"/>
          <w:szCs w:val="28"/>
        </w:rPr>
        <w:t>Обеспечить прием от теплоснабжающих организаций сообщений о  введении</w:t>
      </w:r>
      <w:r>
        <w:rPr>
          <w:rFonts w:ascii="Times New Roman" w:hAnsi="Times New Roman" w:cs="Times New Roman"/>
          <w:sz w:val="28"/>
          <w:szCs w:val="28"/>
        </w:rPr>
        <w:t xml:space="preserve"> </w:t>
      </w:r>
      <w:r w:rsidRPr="002B4124">
        <w:rPr>
          <w:rFonts w:ascii="Times New Roman" w:hAnsi="Times New Roman" w:cs="Times New Roman"/>
          <w:sz w:val="28"/>
          <w:szCs w:val="28"/>
        </w:rPr>
        <w:t>графиков ограничения или аварийного отключения тепловой энергии и мощности независимо от времени суток</w:t>
      </w:r>
      <w:r>
        <w:rPr>
          <w:rFonts w:ascii="Times New Roman" w:hAnsi="Times New Roman" w:cs="Times New Roman"/>
          <w:sz w:val="28"/>
          <w:szCs w:val="28"/>
        </w:rPr>
        <w:t>.</w:t>
      </w: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2B4124">
        <w:rPr>
          <w:rFonts w:ascii="Times New Roman" w:hAnsi="Times New Roman" w:cs="Times New Roman"/>
          <w:sz w:val="28"/>
          <w:szCs w:val="28"/>
        </w:rPr>
        <w:t>Обеспечить безотлагательное выполнение законных требований при  введении графиков ограничения или авар</w:t>
      </w:r>
      <w:r>
        <w:rPr>
          <w:rFonts w:ascii="Times New Roman" w:hAnsi="Times New Roman" w:cs="Times New Roman"/>
          <w:sz w:val="28"/>
          <w:szCs w:val="28"/>
        </w:rPr>
        <w:t>ий</w:t>
      </w:r>
      <w:r w:rsidRPr="002B4124">
        <w:rPr>
          <w:rFonts w:ascii="Times New Roman" w:hAnsi="Times New Roman" w:cs="Times New Roman"/>
          <w:sz w:val="28"/>
          <w:szCs w:val="28"/>
        </w:rPr>
        <w:t>ного отключения тепловой энергии и мощности</w:t>
      </w:r>
      <w:r>
        <w:rPr>
          <w:rFonts w:ascii="Times New Roman" w:hAnsi="Times New Roman" w:cs="Times New Roman"/>
          <w:sz w:val="28"/>
          <w:szCs w:val="28"/>
        </w:rPr>
        <w:t>.</w:t>
      </w: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2B4124">
        <w:rPr>
          <w:rFonts w:ascii="Times New Roman" w:hAnsi="Times New Roman" w:cs="Times New Roman"/>
          <w:sz w:val="28"/>
          <w:szCs w:val="28"/>
        </w:rPr>
        <w:t>Беспрепятственно допускать в любое время суток</w:t>
      </w:r>
      <w:r>
        <w:rPr>
          <w:rFonts w:ascii="Times New Roman" w:hAnsi="Times New Roman" w:cs="Times New Roman"/>
          <w:sz w:val="28"/>
          <w:szCs w:val="28"/>
        </w:rPr>
        <w:t xml:space="preserve"> </w:t>
      </w:r>
      <w:r w:rsidRPr="002B4124">
        <w:rPr>
          <w:rFonts w:ascii="Times New Roman" w:hAnsi="Times New Roman" w:cs="Times New Roman"/>
          <w:sz w:val="28"/>
          <w:szCs w:val="28"/>
        </w:rPr>
        <w:t>представителей теплоснабжающих организаций ко всем теплоустановкам и тепловым пунктам для контроля за выполнением заданных величин ограничения и отключения потребления тепловой энергии и мощности.</w:t>
      </w:r>
    </w:p>
    <w:p w:rsidR="002B757D" w:rsidRPr="002B4124" w:rsidRDefault="002B757D" w:rsidP="00704475">
      <w:pPr>
        <w:pStyle w:val="HTMLPreformatted"/>
        <w:tabs>
          <w:tab w:val="left" w:pos="7380"/>
          <w:tab w:val="left" w:pos="9639"/>
        </w:tabs>
        <w:ind w:right="191"/>
        <w:jc w:val="both"/>
        <w:rPr>
          <w:rFonts w:ascii="Times New Roman" w:hAnsi="Times New Roman" w:cs="Times New Roman"/>
          <w:sz w:val="28"/>
          <w:szCs w:val="28"/>
        </w:rPr>
      </w:pPr>
      <w:r w:rsidRPr="002B4124">
        <w:rPr>
          <w:rFonts w:ascii="Times New Roman" w:hAnsi="Times New Roman" w:cs="Times New Roman"/>
          <w:sz w:val="28"/>
          <w:szCs w:val="28"/>
        </w:rPr>
        <w:t xml:space="preserve">       Обеспечить, в соответствии с двусторонним актом, схему</w:t>
      </w:r>
      <w:r>
        <w:rPr>
          <w:rFonts w:ascii="Times New Roman" w:hAnsi="Times New Roman" w:cs="Times New Roman"/>
          <w:sz w:val="28"/>
          <w:szCs w:val="28"/>
        </w:rPr>
        <w:t xml:space="preserve"> </w:t>
      </w:r>
      <w:r w:rsidRPr="002B4124">
        <w:rPr>
          <w:rFonts w:ascii="Times New Roman" w:hAnsi="Times New Roman" w:cs="Times New Roman"/>
          <w:sz w:val="28"/>
          <w:szCs w:val="28"/>
        </w:rPr>
        <w:t>теплоснабжения  с выделением  нагрузок аварийной и технологической</w:t>
      </w:r>
      <w:r>
        <w:rPr>
          <w:rFonts w:ascii="Times New Roman" w:hAnsi="Times New Roman" w:cs="Times New Roman"/>
          <w:sz w:val="28"/>
          <w:szCs w:val="28"/>
        </w:rPr>
        <w:t xml:space="preserve"> </w:t>
      </w:r>
      <w:r w:rsidRPr="002B4124">
        <w:rPr>
          <w:rFonts w:ascii="Times New Roman" w:hAnsi="Times New Roman" w:cs="Times New Roman"/>
          <w:sz w:val="28"/>
          <w:szCs w:val="28"/>
        </w:rPr>
        <w:t>брони.</w:t>
      </w: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r w:rsidRPr="002B4124">
        <w:rPr>
          <w:rFonts w:ascii="Times New Roman" w:hAnsi="Times New Roman" w:cs="Times New Roman"/>
          <w:sz w:val="28"/>
          <w:szCs w:val="28"/>
        </w:rPr>
        <w:t xml:space="preserve">Потребитель имеет право письменно обратиться </w:t>
      </w:r>
      <w:r>
        <w:rPr>
          <w:rFonts w:ascii="Times New Roman" w:hAnsi="Times New Roman" w:cs="Times New Roman"/>
          <w:sz w:val="28"/>
          <w:szCs w:val="28"/>
        </w:rPr>
        <w:t xml:space="preserve">в </w:t>
      </w:r>
      <w:r w:rsidRPr="002B4124">
        <w:rPr>
          <w:rFonts w:ascii="Times New Roman" w:hAnsi="Times New Roman" w:cs="Times New Roman"/>
          <w:sz w:val="28"/>
          <w:szCs w:val="28"/>
        </w:rPr>
        <w:t>теплоснабжающие организации с заявлением о необоснованности введения графиков</w:t>
      </w:r>
      <w:r>
        <w:rPr>
          <w:rFonts w:ascii="Times New Roman" w:hAnsi="Times New Roman" w:cs="Times New Roman"/>
          <w:sz w:val="28"/>
          <w:szCs w:val="28"/>
        </w:rPr>
        <w:t xml:space="preserve"> </w:t>
      </w:r>
      <w:r w:rsidRPr="002B4124">
        <w:rPr>
          <w:rFonts w:ascii="Times New Roman" w:hAnsi="Times New Roman" w:cs="Times New Roman"/>
          <w:sz w:val="28"/>
          <w:szCs w:val="28"/>
        </w:rPr>
        <w:t>ограничения в части величины и времени ограничения.</w:t>
      </w:r>
    </w:p>
    <w:p w:rsidR="002B757D" w:rsidRDefault="002B757D" w:rsidP="00704475">
      <w:pPr>
        <w:pStyle w:val="HTMLPreformatted"/>
        <w:tabs>
          <w:tab w:val="left" w:pos="7380"/>
          <w:tab w:val="left" w:pos="9639"/>
        </w:tabs>
        <w:ind w:right="191"/>
        <w:jc w:val="center"/>
        <w:rPr>
          <w:rFonts w:ascii="Times New Roman" w:hAnsi="Times New Roman" w:cs="Times New Roman"/>
          <w:sz w:val="28"/>
          <w:szCs w:val="28"/>
        </w:rPr>
      </w:pPr>
    </w:p>
    <w:p w:rsidR="002B757D" w:rsidRPr="001421EF" w:rsidRDefault="002B757D" w:rsidP="00704475">
      <w:pPr>
        <w:pStyle w:val="HTMLPreformatted"/>
        <w:tabs>
          <w:tab w:val="left" w:pos="7380"/>
          <w:tab w:val="left" w:pos="9639"/>
        </w:tabs>
        <w:ind w:right="191"/>
        <w:jc w:val="center"/>
        <w:rPr>
          <w:rFonts w:ascii="Times New Roman" w:hAnsi="Times New Roman" w:cs="Times New Roman"/>
          <w:b/>
          <w:sz w:val="28"/>
          <w:szCs w:val="28"/>
        </w:rPr>
      </w:pPr>
      <w:r>
        <w:rPr>
          <w:rFonts w:ascii="Times New Roman" w:hAnsi="Times New Roman" w:cs="Times New Roman"/>
          <w:b/>
          <w:sz w:val="28"/>
          <w:szCs w:val="28"/>
        </w:rPr>
        <w:t>10</w:t>
      </w:r>
      <w:r w:rsidRPr="000A7126">
        <w:rPr>
          <w:rFonts w:ascii="Times New Roman" w:hAnsi="Times New Roman" w:cs="Times New Roman"/>
          <w:b/>
          <w:sz w:val="28"/>
          <w:szCs w:val="28"/>
        </w:rPr>
        <w:t>.</w:t>
      </w:r>
      <w:r>
        <w:rPr>
          <w:rFonts w:ascii="Times New Roman" w:hAnsi="Times New Roman" w:cs="Times New Roman"/>
          <w:b/>
          <w:sz w:val="28"/>
          <w:szCs w:val="28"/>
        </w:rPr>
        <w:t xml:space="preserve"> Заключение</w:t>
      </w: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w:t>
      </w: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разработано на основе следующих нормативных документов:</w:t>
      </w:r>
    </w:p>
    <w:p w:rsidR="002B757D" w:rsidRDefault="002B757D" w:rsidP="000E5E4B">
      <w:pPr>
        <w:widowControl w:val="0"/>
        <w:tabs>
          <w:tab w:val="left" w:pos="9639"/>
        </w:tabs>
        <w:autoSpaceDE w:val="0"/>
        <w:autoSpaceDN w:val="0"/>
        <w:adjustRightInd w:val="0"/>
        <w:ind w:right="191"/>
        <w:jc w:val="both"/>
        <w:rPr>
          <w:sz w:val="28"/>
          <w:szCs w:val="28"/>
        </w:rPr>
      </w:pPr>
      <w:r w:rsidRPr="000A7126">
        <w:rPr>
          <w:rFonts w:ascii="Arial" w:hAnsi="Arial" w:cs="Arial"/>
          <w:sz w:val="18"/>
          <w:szCs w:val="18"/>
        </w:rPr>
        <w:t xml:space="preserve"> </w:t>
      </w:r>
      <w:hyperlink r:id="rId7" w:history="1">
        <w:r w:rsidRPr="000A7126">
          <w:rPr>
            <w:sz w:val="28"/>
            <w:szCs w:val="28"/>
          </w:rPr>
          <w:br/>
        </w:r>
        <w:r>
          <w:rPr>
            <w:sz w:val="28"/>
            <w:szCs w:val="28"/>
          </w:rPr>
          <w:t xml:space="preserve">     1. </w:t>
        </w:r>
        <w:r w:rsidRPr="000A7126">
          <w:rPr>
            <w:sz w:val="28"/>
            <w:szCs w:val="28"/>
          </w:rPr>
          <w:t xml:space="preserve">Постановление Правительства РФ от 08.08.2012 </w:t>
        </w:r>
        <w:r>
          <w:rPr>
            <w:sz w:val="28"/>
            <w:szCs w:val="28"/>
          </w:rPr>
          <w:t>№</w:t>
        </w:r>
        <w:r w:rsidRPr="000A7126">
          <w:rPr>
            <w:sz w:val="28"/>
            <w:szCs w:val="28"/>
          </w:rPr>
          <w:t>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w:t>
        </w:r>
        <w:r>
          <w:rPr>
            <w:sz w:val="28"/>
            <w:szCs w:val="28"/>
          </w:rPr>
          <w:t>ой Федерации")</w:t>
        </w:r>
      </w:hyperlink>
      <w:r>
        <w:rPr>
          <w:sz w:val="28"/>
          <w:szCs w:val="28"/>
        </w:rPr>
        <w:t>.</w:t>
      </w:r>
    </w:p>
    <w:p w:rsidR="002B757D" w:rsidRPr="000A7126" w:rsidRDefault="002B757D" w:rsidP="000E5E4B">
      <w:pPr>
        <w:widowControl w:val="0"/>
        <w:tabs>
          <w:tab w:val="left" w:pos="9639"/>
        </w:tabs>
        <w:autoSpaceDE w:val="0"/>
        <w:autoSpaceDN w:val="0"/>
        <w:adjustRightInd w:val="0"/>
        <w:ind w:right="191"/>
        <w:jc w:val="both"/>
        <w:rPr>
          <w:sz w:val="28"/>
          <w:szCs w:val="28"/>
        </w:rPr>
      </w:pPr>
      <w:r>
        <w:rPr>
          <w:sz w:val="28"/>
          <w:szCs w:val="28"/>
        </w:rPr>
        <w:t xml:space="preserve">     2</w:t>
      </w:r>
      <w:r w:rsidRPr="000E5E4B">
        <w:rPr>
          <w:sz w:val="28"/>
          <w:szCs w:val="28"/>
        </w:rPr>
        <w:t>.</w:t>
      </w:r>
      <w:r>
        <w:rPr>
          <w:sz w:val="28"/>
          <w:szCs w:val="28"/>
        </w:rPr>
        <w:t xml:space="preserve"> </w:t>
      </w:r>
      <w:r w:rsidRPr="000E5E4B">
        <w:rPr>
          <w:sz w:val="28"/>
          <w:szCs w:val="28"/>
        </w:rPr>
        <w:t xml:space="preserve">Приказ Минэнерго РФ от 24.03.2003 №115 "Об утверждении Правил технической эксплуатации тепловых энергоустановок". </w:t>
      </w:r>
      <w:hyperlink r:id="rId8" w:history="1">
        <w:r>
          <w:rPr>
            <w:sz w:val="28"/>
            <w:szCs w:val="28"/>
          </w:rPr>
          <w:br/>
          <w:t xml:space="preserve">     3.</w:t>
        </w:r>
        <w:r w:rsidRPr="000A7126">
          <w:rPr>
            <w:sz w:val="28"/>
            <w:szCs w:val="28"/>
          </w:rPr>
          <w:t xml:space="preserve"> Приказ Госстроя РФ от 21.04.2000 </w:t>
        </w:r>
        <w:r>
          <w:rPr>
            <w:sz w:val="28"/>
            <w:szCs w:val="28"/>
          </w:rPr>
          <w:t>№</w:t>
        </w:r>
        <w:r w:rsidRPr="000A7126">
          <w:rPr>
            <w:sz w:val="28"/>
            <w:szCs w:val="28"/>
          </w:rPr>
          <w:t xml:space="preserve"> 92 "Об утверждении организационно-методических рекомендаций по пользованию системами коммунального теплоснабжения в городах и других населенных пункта</w:t>
        </w:r>
        <w:r>
          <w:rPr>
            <w:sz w:val="28"/>
            <w:szCs w:val="28"/>
          </w:rPr>
          <w:t xml:space="preserve">х Российской Федерации" (вместе </w:t>
        </w:r>
        <w:r w:rsidRPr="000A7126">
          <w:rPr>
            <w:sz w:val="28"/>
            <w:szCs w:val="28"/>
          </w:rPr>
          <w:t xml:space="preserve">с "МДС </w:t>
        </w:r>
        <w:r>
          <w:rPr>
            <w:sz w:val="28"/>
            <w:szCs w:val="28"/>
          </w:rPr>
          <w:t xml:space="preserve">41-3.2000..."). </w:t>
        </w:r>
      </w:hyperlink>
      <w:hyperlink r:id="rId9" w:history="1">
        <w:r w:rsidRPr="000A7126">
          <w:rPr>
            <w:sz w:val="28"/>
            <w:szCs w:val="28"/>
          </w:rPr>
          <w:br/>
        </w:r>
        <w:r>
          <w:rPr>
            <w:sz w:val="28"/>
            <w:szCs w:val="28"/>
          </w:rPr>
          <w:t xml:space="preserve">     4. </w:t>
        </w:r>
        <w:r w:rsidRPr="000A7126">
          <w:rPr>
            <w:sz w:val="28"/>
            <w:szCs w:val="28"/>
          </w:rPr>
          <w:t xml:space="preserve">Постановление Правительства Ленинградской области от 19.06.2008 </w:t>
        </w:r>
        <w:r>
          <w:rPr>
            <w:sz w:val="28"/>
            <w:szCs w:val="28"/>
          </w:rPr>
          <w:t>№</w:t>
        </w:r>
        <w:r w:rsidRPr="000A7126">
          <w:rPr>
            <w:sz w:val="28"/>
            <w:szCs w:val="28"/>
          </w:rPr>
          <w:t xml:space="preserve">177 (ред. от 28.08.2012) "Об утверждении Правил подготовки и проведения отопительного сезона в Ленинградской </w:t>
        </w:r>
        <w:r>
          <w:rPr>
            <w:sz w:val="28"/>
            <w:szCs w:val="28"/>
          </w:rPr>
          <w:t xml:space="preserve">области". </w:t>
        </w:r>
      </w:hyperlink>
      <w:hyperlink r:id="rId10" w:history="1">
        <w:r w:rsidRPr="000A7126">
          <w:rPr>
            <w:sz w:val="28"/>
            <w:szCs w:val="28"/>
          </w:rPr>
          <w:br/>
        </w:r>
      </w:hyperlink>
    </w:p>
    <w:p w:rsidR="002B757D" w:rsidRPr="000A7126" w:rsidRDefault="002B757D" w:rsidP="00704475">
      <w:pPr>
        <w:widowControl w:val="0"/>
        <w:tabs>
          <w:tab w:val="left" w:pos="9639"/>
        </w:tabs>
        <w:autoSpaceDE w:val="0"/>
        <w:autoSpaceDN w:val="0"/>
        <w:adjustRightInd w:val="0"/>
        <w:ind w:right="191"/>
        <w:jc w:val="both"/>
        <w:rPr>
          <w:sz w:val="28"/>
          <w:szCs w:val="28"/>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704475">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p>
    <w:p w:rsidR="002B757D" w:rsidRDefault="002B757D" w:rsidP="00B72C80">
      <w:pPr>
        <w:tabs>
          <w:tab w:val="left" w:pos="9639"/>
        </w:tabs>
        <w:ind w:right="191"/>
      </w:pPr>
      <w:r>
        <w:t xml:space="preserve">                                                                                                                        </w:t>
      </w:r>
    </w:p>
    <w:p w:rsidR="002B757D" w:rsidRDefault="002B757D" w:rsidP="00B72C80">
      <w:pPr>
        <w:tabs>
          <w:tab w:val="left" w:pos="9639"/>
        </w:tabs>
        <w:ind w:right="191"/>
      </w:pPr>
      <w:r>
        <w:t xml:space="preserve">                                                                                                     </w:t>
      </w:r>
    </w:p>
    <w:p w:rsidR="002B757D" w:rsidRDefault="002B757D" w:rsidP="00B72C80">
      <w:pPr>
        <w:tabs>
          <w:tab w:val="left" w:pos="9639"/>
        </w:tabs>
        <w:ind w:right="191"/>
      </w:pPr>
    </w:p>
    <w:p w:rsidR="002B757D" w:rsidRPr="002E3902" w:rsidRDefault="002B757D" w:rsidP="001421EF">
      <w:pPr>
        <w:tabs>
          <w:tab w:val="left" w:pos="9639"/>
        </w:tabs>
        <w:ind w:right="191"/>
        <w:jc w:val="right"/>
        <w:rPr>
          <w:bCs/>
        </w:rPr>
      </w:pPr>
      <w:r>
        <w:t xml:space="preserve">                                                                                                                        </w:t>
      </w:r>
      <w:r w:rsidRPr="002E3902">
        <w:t>Приложение 1</w:t>
      </w:r>
    </w:p>
    <w:p w:rsidR="002B757D" w:rsidRDefault="002B757D" w:rsidP="00B72C80">
      <w:pPr>
        <w:pStyle w:val="HTMLPreformatted"/>
        <w:tabs>
          <w:tab w:val="left" w:pos="7380"/>
          <w:tab w:val="left" w:pos="9639"/>
        </w:tabs>
        <w:ind w:right="191"/>
        <w:jc w:val="center"/>
        <w:rPr>
          <w:rStyle w:val="Strong"/>
          <w:rFonts w:ascii="Times New Roman" w:hAnsi="Times New Roman"/>
          <w:sz w:val="24"/>
          <w:szCs w:val="24"/>
        </w:rPr>
      </w:pPr>
    </w:p>
    <w:tbl>
      <w:tblPr>
        <w:tblW w:w="0" w:type="auto"/>
        <w:tblInd w:w="76" w:type="dxa"/>
        <w:tblLook w:val="0000"/>
      </w:tblPr>
      <w:tblGrid>
        <w:gridCol w:w="3434"/>
        <w:gridCol w:w="2609"/>
        <w:gridCol w:w="3722"/>
      </w:tblGrid>
      <w:tr w:rsidR="002B757D" w:rsidRPr="005C659F" w:rsidTr="00201517">
        <w:trPr>
          <w:trHeight w:val="1262"/>
        </w:trPr>
        <w:tc>
          <w:tcPr>
            <w:tcW w:w="3434" w:type="dxa"/>
          </w:tcPr>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sidRPr="005C659F">
              <w:rPr>
                <w:rStyle w:val="Strong"/>
                <w:rFonts w:ascii="Times New Roman" w:hAnsi="Times New Roman"/>
                <w:b w:val="0"/>
                <w:sz w:val="24"/>
                <w:szCs w:val="24"/>
              </w:rPr>
              <w:t>«Согласовано»</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Pr>
                <w:rStyle w:val="Strong"/>
                <w:rFonts w:ascii="Times New Roman" w:hAnsi="Times New Roman"/>
                <w:b w:val="0"/>
                <w:sz w:val="24"/>
                <w:szCs w:val="24"/>
              </w:rPr>
              <w:t>Глава</w:t>
            </w:r>
            <w:r w:rsidRPr="005C659F">
              <w:rPr>
                <w:rStyle w:val="Strong"/>
                <w:rFonts w:ascii="Times New Roman" w:hAnsi="Times New Roman"/>
                <w:b w:val="0"/>
                <w:sz w:val="24"/>
                <w:szCs w:val="24"/>
              </w:rPr>
              <w:t xml:space="preserve"> администрации </w:t>
            </w:r>
            <w:r>
              <w:rPr>
                <w:rStyle w:val="Strong"/>
                <w:rFonts w:ascii="Times New Roman" w:hAnsi="Times New Roman"/>
                <w:b w:val="0"/>
                <w:sz w:val="24"/>
                <w:szCs w:val="24"/>
              </w:rPr>
              <w:t xml:space="preserve">            </w:t>
            </w:r>
            <w:r w:rsidRPr="005C659F">
              <w:rPr>
                <w:rStyle w:val="Strong"/>
                <w:rFonts w:ascii="Times New Roman" w:hAnsi="Times New Roman"/>
                <w:b w:val="0"/>
                <w:sz w:val="24"/>
                <w:szCs w:val="24"/>
              </w:rPr>
              <w:t>МО «Свердловское городское поселение»</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sidRPr="005C659F">
              <w:rPr>
                <w:rStyle w:val="Strong"/>
                <w:rFonts w:ascii="Times New Roman" w:hAnsi="Times New Roman"/>
                <w:b w:val="0"/>
                <w:sz w:val="24"/>
                <w:szCs w:val="24"/>
              </w:rPr>
              <w:t>______________</w:t>
            </w:r>
            <w:r>
              <w:rPr>
                <w:rStyle w:val="Strong"/>
                <w:rFonts w:ascii="Times New Roman" w:hAnsi="Times New Roman"/>
                <w:b w:val="0"/>
                <w:sz w:val="24"/>
                <w:szCs w:val="24"/>
              </w:rPr>
              <w:t>___________</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Pr>
                <w:rStyle w:val="Strong"/>
                <w:rFonts w:ascii="Times New Roman" w:hAnsi="Times New Roman"/>
                <w:b w:val="0"/>
                <w:sz w:val="24"/>
                <w:szCs w:val="24"/>
              </w:rPr>
              <w:t xml:space="preserve">«_____»___________201_ </w:t>
            </w:r>
            <w:r w:rsidRPr="005C659F">
              <w:rPr>
                <w:rStyle w:val="Strong"/>
                <w:rFonts w:ascii="Times New Roman" w:hAnsi="Times New Roman"/>
                <w:b w:val="0"/>
                <w:sz w:val="24"/>
                <w:szCs w:val="24"/>
              </w:rPr>
              <w:t>г.</w:t>
            </w:r>
          </w:p>
        </w:tc>
        <w:tc>
          <w:tcPr>
            <w:tcW w:w="2609" w:type="dxa"/>
          </w:tcPr>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p>
        </w:tc>
        <w:tc>
          <w:tcPr>
            <w:tcW w:w="3722" w:type="dxa"/>
          </w:tcPr>
          <w:p w:rsidR="002B757D"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Pr>
                <w:rStyle w:val="Strong"/>
                <w:rFonts w:ascii="Times New Roman" w:hAnsi="Times New Roman"/>
                <w:b w:val="0"/>
                <w:sz w:val="24"/>
                <w:szCs w:val="24"/>
              </w:rPr>
              <w:t>«Утверждаю»</w:t>
            </w:r>
          </w:p>
          <w:p w:rsidR="002B757D"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Pr>
                <w:rStyle w:val="Strong"/>
                <w:rFonts w:ascii="Times New Roman" w:hAnsi="Times New Roman"/>
                <w:b w:val="0"/>
                <w:sz w:val="24"/>
                <w:szCs w:val="24"/>
              </w:rPr>
              <w:t>Директор МУКП «Свердловские коммунальные системы»</w:t>
            </w:r>
          </w:p>
          <w:p w:rsidR="002B757D"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Pr>
                <w:rStyle w:val="Strong"/>
                <w:rFonts w:ascii="Times New Roman" w:hAnsi="Times New Roman"/>
                <w:b w:val="0"/>
                <w:sz w:val="24"/>
                <w:szCs w:val="24"/>
              </w:rPr>
              <w:t>________________________</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4"/>
                <w:szCs w:val="24"/>
              </w:rPr>
            </w:pPr>
            <w:r>
              <w:rPr>
                <w:rStyle w:val="Strong"/>
                <w:rFonts w:ascii="Times New Roman" w:hAnsi="Times New Roman"/>
                <w:b w:val="0"/>
                <w:sz w:val="24"/>
                <w:szCs w:val="24"/>
              </w:rPr>
              <w:t>«_____»___________201_ г.</w:t>
            </w:r>
          </w:p>
          <w:p w:rsidR="002B757D" w:rsidRPr="005C659F" w:rsidRDefault="002B757D" w:rsidP="00B72C80">
            <w:pPr>
              <w:pStyle w:val="HTMLPreformatted"/>
              <w:tabs>
                <w:tab w:val="left" w:pos="7380"/>
                <w:tab w:val="left" w:pos="9639"/>
              </w:tabs>
              <w:ind w:right="191"/>
              <w:rPr>
                <w:rStyle w:val="Strong"/>
                <w:rFonts w:ascii="Times New Roman" w:hAnsi="Times New Roman"/>
                <w:b w:val="0"/>
                <w:sz w:val="24"/>
                <w:szCs w:val="24"/>
              </w:rPr>
            </w:pPr>
          </w:p>
          <w:p w:rsidR="002B757D" w:rsidRPr="005C659F" w:rsidRDefault="002B757D" w:rsidP="00B72C80">
            <w:pPr>
              <w:pStyle w:val="HTMLPreformatted"/>
              <w:tabs>
                <w:tab w:val="left" w:pos="7380"/>
                <w:tab w:val="left" w:pos="9639"/>
              </w:tabs>
              <w:ind w:right="191"/>
              <w:rPr>
                <w:rStyle w:val="Strong"/>
                <w:rFonts w:ascii="Times New Roman" w:hAnsi="Times New Roman"/>
                <w:b w:val="0"/>
                <w:sz w:val="24"/>
                <w:szCs w:val="24"/>
              </w:rPr>
            </w:pPr>
          </w:p>
        </w:tc>
      </w:tr>
    </w:tbl>
    <w:p w:rsidR="002B757D" w:rsidRDefault="002B757D" w:rsidP="00B72C80">
      <w:pPr>
        <w:pStyle w:val="HTMLPreformatted"/>
        <w:tabs>
          <w:tab w:val="left" w:pos="7380"/>
          <w:tab w:val="left" w:pos="9639"/>
        </w:tabs>
        <w:ind w:right="191"/>
        <w:jc w:val="center"/>
        <w:rPr>
          <w:rStyle w:val="Strong"/>
          <w:rFonts w:ascii="Times New Roman" w:hAnsi="Times New Roman"/>
          <w:sz w:val="28"/>
          <w:szCs w:val="28"/>
        </w:rPr>
      </w:pPr>
    </w:p>
    <w:p w:rsidR="002B757D" w:rsidRDefault="002B757D" w:rsidP="00B72C80">
      <w:pPr>
        <w:pStyle w:val="HTMLPreformatted"/>
        <w:tabs>
          <w:tab w:val="left" w:pos="7380"/>
          <w:tab w:val="left" w:pos="9639"/>
        </w:tabs>
        <w:ind w:right="191"/>
        <w:jc w:val="center"/>
        <w:rPr>
          <w:rStyle w:val="Strong"/>
          <w:rFonts w:ascii="Times New Roman" w:hAnsi="Times New Roman"/>
          <w:sz w:val="28"/>
          <w:szCs w:val="28"/>
        </w:rPr>
      </w:pP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8"/>
          <w:szCs w:val="28"/>
        </w:rPr>
      </w:pPr>
      <w:r w:rsidRPr="005C659F">
        <w:rPr>
          <w:rStyle w:val="Strong"/>
          <w:rFonts w:ascii="Times New Roman" w:hAnsi="Times New Roman"/>
          <w:b w:val="0"/>
          <w:sz w:val="28"/>
          <w:szCs w:val="28"/>
        </w:rPr>
        <w:t xml:space="preserve"> ГРАФИК</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8"/>
          <w:szCs w:val="28"/>
        </w:rPr>
      </w:pPr>
      <w:r w:rsidRPr="005C659F">
        <w:rPr>
          <w:rStyle w:val="Strong"/>
          <w:rFonts w:ascii="Times New Roman" w:hAnsi="Times New Roman"/>
          <w:b w:val="0"/>
          <w:sz w:val="28"/>
          <w:szCs w:val="28"/>
        </w:rPr>
        <w:t>ограничения и аварийного отключения потребителей</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8"/>
          <w:szCs w:val="28"/>
        </w:rPr>
      </w:pPr>
      <w:r w:rsidRPr="005C659F">
        <w:rPr>
          <w:rStyle w:val="Strong"/>
          <w:rFonts w:ascii="Times New Roman" w:hAnsi="Times New Roman"/>
          <w:b w:val="0"/>
          <w:sz w:val="28"/>
          <w:szCs w:val="28"/>
        </w:rPr>
        <w:t>при недостатке  тепловой мощности или топлива по</w:t>
      </w:r>
    </w:p>
    <w:p w:rsidR="002B757D" w:rsidRPr="005C659F" w:rsidRDefault="002B757D" w:rsidP="00B72C80">
      <w:pPr>
        <w:pStyle w:val="HTMLPreformatted"/>
        <w:tabs>
          <w:tab w:val="left" w:pos="7380"/>
          <w:tab w:val="left" w:pos="9639"/>
        </w:tabs>
        <w:ind w:right="191"/>
        <w:jc w:val="center"/>
        <w:rPr>
          <w:rStyle w:val="Strong"/>
          <w:rFonts w:ascii="Times New Roman" w:hAnsi="Times New Roman"/>
          <w:b w:val="0"/>
          <w:sz w:val="28"/>
          <w:szCs w:val="28"/>
        </w:rPr>
      </w:pPr>
      <w:r w:rsidRPr="005C659F">
        <w:rPr>
          <w:rStyle w:val="Strong"/>
          <w:rFonts w:ascii="Times New Roman" w:hAnsi="Times New Roman"/>
          <w:b w:val="0"/>
          <w:sz w:val="28"/>
          <w:szCs w:val="28"/>
        </w:rPr>
        <w:t xml:space="preserve">системе теплоснабжения на осенне-зимний период. </w:t>
      </w:r>
    </w:p>
    <w:p w:rsidR="002B757D" w:rsidRPr="005C659F" w:rsidRDefault="002B757D" w:rsidP="00B72C80">
      <w:pPr>
        <w:pStyle w:val="HTMLPreformatted"/>
        <w:tabs>
          <w:tab w:val="left" w:pos="7380"/>
          <w:tab w:val="left" w:pos="9639"/>
        </w:tabs>
        <w:ind w:right="191"/>
        <w:jc w:val="both"/>
        <w:rPr>
          <w:rFonts w:ascii="Times New Roman" w:hAnsi="Times New Roman" w:cs="Times New Roman"/>
          <w:b/>
          <w:sz w:val="24"/>
          <w:szCs w:val="24"/>
        </w:rPr>
      </w:pPr>
      <w:r w:rsidRPr="005C659F">
        <w:rPr>
          <w:rStyle w:val="Strong"/>
          <w:rFonts w:ascii="Times New Roman" w:hAnsi="Times New Roman"/>
          <w:b w:val="0"/>
          <w:sz w:val="24"/>
          <w:szCs w:val="24"/>
        </w:rPr>
        <w:t xml:space="preserve">           </w:t>
      </w:r>
    </w:p>
    <w:p w:rsidR="002B757D" w:rsidRPr="00AA314A"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AA314A">
        <w:rPr>
          <w:rFonts w:ascii="Times New Roman" w:hAnsi="Times New Roman" w:cs="Times New Roman"/>
          <w:sz w:val="24"/>
          <w:szCs w:val="24"/>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260"/>
        <w:gridCol w:w="1440"/>
        <w:gridCol w:w="1440"/>
        <w:gridCol w:w="1190"/>
        <w:gridCol w:w="2050"/>
      </w:tblGrid>
      <w:tr w:rsidR="002B757D" w:rsidTr="00B845E9">
        <w:tc>
          <w:tcPr>
            <w:tcW w:w="1620" w:type="dxa"/>
          </w:tcPr>
          <w:p w:rsidR="002B757D" w:rsidRPr="00FE4E49" w:rsidRDefault="002B757D" w:rsidP="00B72C80">
            <w:pPr>
              <w:pStyle w:val="HTMLPreformatted"/>
              <w:tabs>
                <w:tab w:val="clear" w:pos="916"/>
                <w:tab w:val="left" w:pos="1692"/>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Теплоисточник,</w:t>
            </w:r>
          </w:p>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потребитель</w:t>
            </w: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Разрешающий договорной максимум</w:t>
            </w: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Суточный полезный отпуск</w:t>
            </w: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Аварийная</w:t>
            </w:r>
          </w:p>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бронь</w:t>
            </w: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Технологическая</w:t>
            </w:r>
          </w:p>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бронь</w:t>
            </w:r>
          </w:p>
        </w:tc>
        <w:tc>
          <w:tcPr>
            <w:tcW w:w="119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Номер очереди и величина снимаемой нагрузки</w:t>
            </w:r>
          </w:p>
        </w:tc>
        <w:tc>
          <w:tcPr>
            <w:tcW w:w="2050" w:type="dxa"/>
          </w:tcPr>
          <w:p w:rsidR="002B757D" w:rsidRPr="00FE4E49" w:rsidRDefault="002B757D" w:rsidP="00B72C80">
            <w:pPr>
              <w:pStyle w:val="HTMLPreformatted"/>
              <w:tabs>
                <w:tab w:val="left" w:pos="9639"/>
              </w:tabs>
              <w:ind w:right="191"/>
              <w:jc w:val="center"/>
              <w:rPr>
                <w:rFonts w:ascii="Times New Roman" w:hAnsi="Times New Roman" w:cs="Times New Roman"/>
              </w:rPr>
            </w:pPr>
            <w:r w:rsidRPr="00FE4E49">
              <w:rPr>
                <w:rFonts w:ascii="Times New Roman" w:hAnsi="Times New Roman" w:cs="Times New Roman"/>
              </w:rPr>
              <w:t>Ф.И.О., должность, телефон           оперативного</w:t>
            </w:r>
          </w:p>
          <w:p w:rsidR="002B757D" w:rsidRPr="00FE4E49" w:rsidRDefault="002B757D" w:rsidP="00B72C80">
            <w:pPr>
              <w:pStyle w:val="HTMLPreformatted"/>
              <w:tabs>
                <w:tab w:val="left" w:pos="9639"/>
              </w:tabs>
              <w:ind w:right="191"/>
              <w:jc w:val="center"/>
              <w:rPr>
                <w:rFonts w:ascii="Times New Roman" w:hAnsi="Times New Roman" w:cs="Times New Roman"/>
              </w:rPr>
            </w:pPr>
            <w:r w:rsidRPr="00FE4E49">
              <w:rPr>
                <w:rFonts w:ascii="Times New Roman" w:hAnsi="Times New Roman" w:cs="Times New Roman"/>
              </w:rPr>
              <w:t>персонала,</w:t>
            </w:r>
          </w:p>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rPr>
              <w:t>потребителя, отв.  за введение       ограничений</w:t>
            </w:r>
          </w:p>
        </w:tc>
      </w:tr>
      <w:tr w:rsidR="002B757D" w:rsidTr="00B845E9">
        <w:tc>
          <w:tcPr>
            <w:tcW w:w="162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19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205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r>
      <w:tr w:rsidR="002B757D" w:rsidTr="00B845E9">
        <w:tc>
          <w:tcPr>
            <w:tcW w:w="162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19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205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r>
      <w:tr w:rsidR="002B757D" w:rsidTr="00B845E9">
        <w:tc>
          <w:tcPr>
            <w:tcW w:w="162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19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205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r>
      <w:tr w:rsidR="002B757D" w:rsidTr="00B845E9">
        <w:tc>
          <w:tcPr>
            <w:tcW w:w="162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44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19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205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r>
    </w:tbl>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r>
        <w:rPr>
          <w:rFonts w:ascii="Times New Roman" w:hAnsi="Times New Roman" w:cs="Times New Roman"/>
          <w:sz w:val="24"/>
          <w:szCs w:val="24"/>
        </w:rPr>
        <w:t xml:space="preserve">                                               </w:t>
      </w: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both"/>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415A21">
      <w:pPr>
        <w:pStyle w:val="HTMLPreformatted"/>
        <w:tabs>
          <w:tab w:val="left" w:pos="7380"/>
          <w:tab w:val="left" w:pos="9639"/>
        </w:tabs>
        <w:ind w:right="191"/>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Default="002B757D" w:rsidP="00B72C80">
      <w:pPr>
        <w:pStyle w:val="HTMLPreformatted"/>
        <w:tabs>
          <w:tab w:val="left" w:pos="7380"/>
          <w:tab w:val="left" w:pos="9639"/>
        </w:tabs>
        <w:ind w:right="191"/>
        <w:jc w:val="right"/>
        <w:rPr>
          <w:rFonts w:ascii="Times New Roman" w:hAnsi="Times New Roman" w:cs="Times New Roman"/>
          <w:sz w:val="24"/>
          <w:szCs w:val="24"/>
        </w:rPr>
      </w:pPr>
    </w:p>
    <w:p w:rsidR="002B757D" w:rsidRPr="002E3902" w:rsidRDefault="002B757D" w:rsidP="00B72C80">
      <w:pPr>
        <w:pStyle w:val="HTMLPreformatted"/>
        <w:tabs>
          <w:tab w:val="left" w:pos="7380"/>
          <w:tab w:val="left" w:pos="9639"/>
        </w:tabs>
        <w:ind w:right="191"/>
        <w:jc w:val="right"/>
        <w:rPr>
          <w:rFonts w:ascii="Times New Roman" w:hAnsi="Times New Roman" w:cs="Times New Roman"/>
          <w:b/>
          <w:bCs/>
          <w:sz w:val="24"/>
          <w:szCs w:val="24"/>
        </w:rPr>
      </w:pPr>
      <w:r w:rsidRPr="002E3902">
        <w:rPr>
          <w:rFonts w:ascii="Times New Roman" w:hAnsi="Times New Roman" w:cs="Times New Roman"/>
          <w:sz w:val="24"/>
          <w:szCs w:val="24"/>
        </w:rPr>
        <w:t>Приложение 2</w:t>
      </w:r>
    </w:p>
    <w:p w:rsidR="002B757D" w:rsidRDefault="002B757D" w:rsidP="00B72C80">
      <w:pPr>
        <w:pStyle w:val="HTMLPreformatted"/>
        <w:tabs>
          <w:tab w:val="left" w:pos="7380"/>
          <w:tab w:val="left" w:pos="9639"/>
        </w:tabs>
        <w:ind w:right="191"/>
        <w:jc w:val="center"/>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center"/>
        <w:rPr>
          <w:rFonts w:ascii="Times New Roman" w:hAnsi="Times New Roman" w:cs="Times New Roman"/>
          <w:sz w:val="28"/>
          <w:szCs w:val="28"/>
        </w:rPr>
      </w:pPr>
    </w:p>
    <w:p w:rsidR="002B757D" w:rsidRDefault="002B757D" w:rsidP="00B72C80">
      <w:pPr>
        <w:pStyle w:val="HTMLPreformatted"/>
        <w:tabs>
          <w:tab w:val="left" w:pos="7380"/>
          <w:tab w:val="left" w:pos="9639"/>
        </w:tabs>
        <w:ind w:right="191"/>
        <w:jc w:val="center"/>
        <w:rPr>
          <w:rFonts w:ascii="Times New Roman" w:hAnsi="Times New Roman" w:cs="Times New Roman"/>
          <w:sz w:val="28"/>
          <w:szCs w:val="28"/>
        </w:rPr>
      </w:pPr>
      <w:r w:rsidRPr="005C659F">
        <w:rPr>
          <w:rFonts w:ascii="Times New Roman" w:hAnsi="Times New Roman" w:cs="Times New Roman"/>
          <w:sz w:val="28"/>
          <w:szCs w:val="28"/>
        </w:rPr>
        <w:t>Акты аварийной и технологической брони теплоснабжения</w:t>
      </w:r>
    </w:p>
    <w:p w:rsidR="002B757D" w:rsidRPr="005C659F" w:rsidRDefault="002B757D" w:rsidP="00B72C80">
      <w:pPr>
        <w:pStyle w:val="HTMLPreformatted"/>
        <w:tabs>
          <w:tab w:val="left" w:pos="7380"/>
          <w:tab w:val="left" w:pos="9639"/>
        </w:tabs>
        <w:ind w:right="191"/>
        <w:jc w:val="center"/>
        <w:rPr>
          <w:rFonts w:ascii="Times New Roman" w:hAnsi="Times New Roman" w:cs="Times New Roman"/>
          <w:sz w:val="28"/>
          <w:szCs w:val="28"/>
        </w:rPr>
      </w:pP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Pr>
          <w:rFonts w:ascii="Times New Roman" w:hAnsi="Times New Roman" w:cs="Times New Roman"/>
          <w:b/>
          <w:sz w:val="28"/>
          <w:szCs w:val="28"/>
        </w:rPr>
        <w:t xml:space="preserve">  </w:t>
      </w:r>
      <w:r w:rsidRPr="00441E1B">
        <w:rPr>
          <w:rFonts w:ascii="Times New Roman" w:hAnsi="Times New Roman" w:cs="Times New Roman"/>
          <w:sz w:val="24"/>
          <w:szCs w:val="24"/>
        </w:rPr>
        <w:t>1. Наименование предприятия</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2. Адрес</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3. Телефоны: руководителя,      гл.энергетик </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4. Договорная нагрузка - т/ч, Гкал/ч</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5. Сменность предприятия -</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6. Выходные дни -</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7. Величина технологической брони -</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8. Величина аварийной брони -</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9. Суточное потребление - т/ч, Гкал/ч</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10. Кол-во питающих теплопроводов:</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E1B">
        <w:rPr>
          <w:rFonts w:ascii="Times New Roman" w:hAnsi="Times New Roman" w:cs="Times New Roman"/>
          <w:sz w:val="24"/>
          <w:szCs w:val="24"/>
        </w:rPr>
        <w:t>горячая вода -</w:t>
      </w:r>
    </w:p>
    <w:p w:rsidR="002B757D" w:rsidRPr="00441E1B"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441E1B">
        <w:rPr>
          <w:rFonts w:ascii="Times New Roman" w:hAnsi="Times New Roman" w:cs="Times New Roman"/>
          <w:sz w:val="24"/>
          <w:szCs w:val="24"/>
        </w:rPr>
        <w:t xml:space="preserve"> </w:t>
      </w: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441E1B">
        <w:rPr>
          <w:rFonts w:ascii="Times New Roman" w:hAnsi="Times New Roman" w:cs="Times New Roman"/>
          <w:sz w:val="24"/>
          <w:szCs w:val="24"/>
        </w:rPr>
        <w:t xml:space="preserve">     Настоящий акт  составлен  </w:t>
      </w:r>
      <w:r w:rsidRPr="004D6A3D">
        <w:rPr>
          <w:rFonts w:ascii="Times New Roman" w:hAnsi="Times New Roman" w:cs="Times New Roman"/>
          <w:sz w:val="28"/>
          <w:szCs w:val="28"/>
        </w:rPr>
        <w:t xml:space="preserve">                -------------------------------------------------</w:t>
      </w:r>
    </w:p>
    <w:p w:rsidR="002B757D" w:rsidRPr="002B222A" w:rsidRDefault="002B757D" w:rsidP="00B72C80">
      <w:pPr>
        <w:pStyle w:val="HTMLPreformatted"/>
        <w:tabs>
          <w:tab w:val="left" w:pos="7380"/>
          <w:tab w:val="left" w:pos="9639"/>
        </w:tabs>
        <w:ind w:right="191"/>
        <w:jc w:val="both"/>
        <w:rPr>
          <w:rFonts w:ascii="Times New Roman" w:hAnsi="Times New Roman" w:cs="Times New Roman"/>
          <w:sz w:val="20"/>
          <w:szCs w:val="20"/>
        </w:rPr>
      </w:pPr>
      <w:r>
        <w:rPr>
          <w:rFonts w:ascii="Times New Roman" w:hAnsi="Times New Roman" w:cs="Times New Roman"/>
          <w:sz w:val="28"/>
          <w:szCs w:val="28"/>
        </w:rPr>
        <w:t xml:space="preserve">                                                                        </w:t>
      </w:r>
      <w:r w:rsidRPr="004D6A3D">
        <w:rPr>
          <w:rFonts w:ascii="Times New Roman" w:hAnsi="Times New Roman" w:cs="Times New Roman"/>
          <w:sz w:val="28"/>
          <w:szCs w:val="28"/>
        </w:rPr>
        <w:t xml:space="preserve"> </w:t>
      </w:r>
      <w:r w:rsidRPr="002B222A">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2B222A">
        <w:rPr>
          <w:rFonts w:ascii="Times New Roman" w:hAnsi="Times New Roman" w:cs="Times New Roman"/>
          <w:sz w:val="20"/>
          <w:szCs w:val="20"/>
        </w:rPr>
        <w:t xml:space="preserve"> (должность, Ф.И.О.)</w:t>
      </w:r>
    </w:p>
    <w:p w:rsidR="002B757D"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4D6A3D">
        <w:rPr>
          <w:rFonts w:ascii="Times New Roman" w:hAnsi="Times New Roman" w:cs="Times New Roman"/>
          <w:sz w:val="28"/>
          <w:szCs w:val="28"/>
        </w:rPr>
        <w:t xml:space="preserve"> </w:t>
      </w:r>
    </w:p>
    <w:p w:rsidR="002B757D" w:rsidRPr="004D6A3D"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2B222A">
        <w:rPr>
          <w:rFonts w:ascii="Times New Roman" w:hAnsi="Times New Roman" w:cs="Times New Roman"/>
          <w:sz w:val="24"/>
          <w:szCs w:val="24"/>
        </w:rPr>
        <w:t xml:space="preserve">при участии   представителя предприятия </w:t>
      </w:r>
      <w:r w:rsidRPr="004D6A3D">
        <w:rPr>
          <w:rFonts w:ascii="Times New Roman" w:hAnsi="Times New Roman" w:cs="Times New Roman"/>
          <w:sz w:val="28"/>
          <w:szCs w:val="28"/>
        </w:rPr>
        <w:t xml:space="preserve">          --------------------------------</w:t>
      </w:r>
    </w:p>
    <w:p w:rsidR="002B757D" w:rsidRPr="004D6A3D"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4D6A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6A3D">
        <w:rPr>
          <w:rFonts w:ascii="Times New Roman" w:hAnsi="Times New Roman" w:cs="Times New Roman"/>
          <w:sz w:val="20"/>
          <w:szCs w:val="20"/>
        </w:rPr>
        <w:t>(должность Ф.И.О.)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098"/>
        <w:gridCol w:w="1142"/>
        <w:gridCol w:w="1260"/>
        <w:gridCol w:w="1569"/>
        <w:gridCol w:w="1671"/>
      </w:tblGrid>
      <w:tr w:rsidR="002B757D" w:rsidTr="00B845E9">
        <w:tc>
          <w:tcPr>
            <w:tcW w:w="1008" w:type="dxa"/>
            <w:vMerge w:val="restart"/>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Тепло-</w:t>
            </w:r>
          </w:p>
          <w:p w:rsidR="002B757D" w:rsidRPr="00FE4E49" w:rsidRDefault="002B757D" w:rsidP="00B72C80">
            <w:pPr>
              <w:pStyle w:val="HTMLPreformatted"/>
              <w:tabs>
                <w:tab w:val="clear" w:pos="916"/>
                <w:tab w:val="clear" w:pos="1832"/>
                <w:tab w:val="clear" w:pos="2748"/>
                <w:tab w:val="clear" w:pos="3664"/>
                <w:tab w:val="left" w:pos="900"/>
                <w:tab w:val="left" w:pos="1080"/>
                <w:tab w:val="left" w:pos="4140"/>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источник</w:t>
            </w:r>
          </w:p>
        </w:tc>
        <w:tc>
          <w:tcPr>
            <w:tcW w:w="1260" w:type="dxa"/>
            <w:vMerge w:val="restart"/>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Номер питающего паропровода</w:t>
            </w:r>
          </w:p>
        </w:tc>
        <w:tc>
          <w:tcPr>
            <w:tcW w:w="4500" w:type="dxa"/>
            <w:gridSpan w:val="3"/>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Технологическая бронь</w:t>
            </w:r>
          </w:p>
        </w:tc>
        <w:tc>
          <w:tcPr>
            <w:tcW w:w="3240" w:type="dxa"/>
            <w:gridSpan w:val="2"/>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Аварийная бронь</w:t>
            </w:r>
          </w:p>
        </w:tc>
      </w:tr>
      <w:tr w:rsidR="002B757D" w:rsidTr="00B845E9">
        <w:tc>
          <w:tcPr>
            <w:tcW w:w="1008" w:type="dxa"/>
            <w:vMerge/>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1260" w:type="dxa"/>
            <w:vMerge/>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p>
        </w:tc>
        <w:tc>
          <w:tcPr>
            <w:tcW w:w="2098"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Перечень теплоприемников, отключение которых приведет к нарушению технологического процесса</w:t>
            </w:r>
          </w:p>
        </w:tc>
        <w:tc>
          <w:tcPr>
            <w:tcW w:w="1142"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Величина, тн</w:t>
            </w:r>
          </w:p>
        </w:tc>
        <w:tc>
          <w:tcPr>
            <w:tcW w:w="1260"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Время, необходимое для завершения, час</w:t>
            </w:r>
          </w:p>
        </w:tc>
        <w:tc>
          <w:tcPr>
            <w:tcW w:w="1569" w:type="dxa"/>
          </w:tcPr>
          <w:p w:rsidR="002B757D" w:rsidRPr="00FE4E49" w:rsidRDefault="002B757D" w:rsidP="00B72C80">
            <w:pPr>
              <w:pStyle w:val="HTMLPreformatted"/>
              <w:tabs>
                <w:tab w:val="left" w:pos="7380"/>
                <w:tab w:val="left" w:pos="9639"/>
              </w:tabs>
              <w:ind w:right="191"/>
              <w:jc w:val="center"/>
              <w:rPr>
                <w:rFonts w:ascii="Times New Roman" w:hAnsi="Times New Roman" w:cs="Times New Roman"/>
                <w:sz w:val="24"/>
                <w:szCs w:val="24"/>
              </w:rPr>
            </w:pPr>
            <w:r w:rsidRPr="00FE4E49">
              <w:rPr>
                <w:rFonts w:ascii="Times New Roman" w:hAnsi="Times New Roman" w:cs="Times New Roman"/>
                <w:sz w:val="24"/>
                <w:szCs w:val="24"/>
              </w:rPr>
              <w:t>Перечень теплоприемников, отключение которых приведет квзрыву, пожару, порче сырья, создаст опасность для жизни людей</w:t>
            </w:r>
          </w:p>
        </w:tc>
        <w:tc>
          <w:tcPr>
            <w:tcW w:w="1671"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r w:rsidRPr="00FE4E49">
              <w:rPr>
                <w:rFonts w:ascii="Times New Roman" w:hAnsi="Times New Roman" w:cs="Times New Roman"/>
                <w:sz w:val="24"/>
                <w:szCs w:val="24"/>
              </w:rPr>
              <w:t>Величина аварийной брони,тн.</w:t>
            </w:r>
          </w:p>
        </w:tc>
      </w:tr>
      <w:tr w:rsidR="002B757D" w:rsidTr="00B845E9">
        <w:tc>
          <w:tcPr>
            <w:tcW w:w="1008"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2098"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142"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569"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671"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r>
      <w:tr w:rsidR="002B757D" w:rsidTr="00B845E9">
        <w:tc>
          <w:tcPr>
            <w:tcW w:w="1008"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2098"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142"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260"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569"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c>
          <w:tcPr>
            <w:tcW w:w="1671" w:type="dxa"/>
          </w:tcPr>
          <w:p w:rsidR="002B757D" w:rsidRPr="00FE4E49" w:rsidRDefault="002B757D" w:rsidP="00B72C80">
            <w:pPr>
              <w:pStyle w:val="HTMLPreformatted"/>
              <w:tabs>
                <w:tab w:val="left" w:pos="7380"/>
                <w:tab w:val="left" w:pos="9639"/>
              </w:tabs>
              <w:ind w:right="191"/>
              <w:jc w:val="both"/>
              <w:rPr>
                <w:rFonts w:ascii="Times New Roman" w:hAnsi="Times New Roman" w:cs="Times New Roman"/>
                <w:sz w:val="24"/>
                <w:szCs w:val="24"/>
              </w:rPr>
            </w:pPr>
          </w:p>
        </w:tc>
      </w:tr>
    </w:tbl>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w:t>
      </w:r>
    </w:p>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Акт составил:</w:t>
      </w:r>
      <w:r>
        <w:rPr>
          <w:rFonts w:ascii="Times New Roman" w:hAnsi="Times New Roman" w:cs="Times New Roman"/>
          <w:sz w:val="28"/>
          <w:szCs w:val="28"/>
        </w:rPr>
        <w:t xml:space="preserve">                  </w:t>
      </w:r>
      <w:r w:rsidRPr="00753A06">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(Ф.И.О., должность)</w:t>
      </w:r>
    </w:p>
    <w:p w:rsidR="002B757D" w:rsidRPr="00753A06" w:rsidRDefault="002B757D" w:rsidP="00753A06">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В присутствии:</w:t>
      </w:r>
      <w:r>
        <w:rPr>
          <w:rFonts w:ascii="Times New Roman" w:hAnsi="Times New Roman" w:cs="Times New Roman"/>
          <w:sz w:val="28"/>
          <w:szCs w:val="28"/>
        </w:rPr>
        <w:tab/>
        <w:t xml:space="preserve">     </w:t>
      </w:r>
      <w:r w:rsidRPr="00753A06">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(Ф.И.О., должность)</w:t>
      </w:r>
    </w:p>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С актом ознакомлены:</w:t>
      </w:r>
      <w:r>
        <w:rPr>
          <w:rFonts w:ascii="Times New Roman" w:hAnsi="Times New Roman" w:cs="Times New Roman"/>
          <w:sz w:val="28"/>
          <w:szCs w:val="28"/>
        </w:rPr>
        <w:t xml:space="preserve">     ______________________</w:t>
      </w:r>
    </w:p>
    <w:p w:rsidR="002B757D" w:rsidRPr="00753A06" w:rsidRDefault="002B757D" w:rsidP="00B72C80">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3A06">
        <w:rPr>
          <w:rFonts w:ascii="Times New Roman" w:hAnsi="Times New Roman" w:cs="Times New Roman"/>
          <w:sz w:val="28"/>
          <w:szCs w:val="28"/>
        </w:rPr>
        <w:t xml:space="preserve"> </w:t>
      </w:r>
    </w:p>
    <w:p w:rsidR="002B757D" w:rsidRPr="00753A06" w:rsidRDefault="002B757D" w:rsidP="00753A06">
      <w:pPr>
        <w:pStyle w:val="HTMLPreformatted"/>
        <w:tabs>
          <w:tab w:val="left" w:pos="7380"/>
          <w:tab w:val="left" w:pos="9639"/>
        </w:tabs>
        <w:ind w:right="191"/>
        <w:jc w:val="both"/>
        <w:rPr>
          <w:rFonts w:ascii="Times New Roman" w:hAnsi="Times New Roman" w:cs="Times New Roman"/>
          <w:sz w:val="28"/>
          <w:szCs w:val="28"/>
        </w:rPr>
      </w:pPr>
      <w:r w:rsidRPr="00753A06">
        <w:rPr>
          <w:rFonts w:ascii="Times New Roman" w:hAnsi="Times New Roman" w:cs="Times New Roman"/>
          <w:sz w:val="28"/>
          <w:szCs w:val="28"/>
        </w:rPr>
        <w:t xml:space="preserve"> Руководитель предприятия  </w:t>
      </w:r>
      <w:r>
        <w:rPr>
          <w:rFonts w:ascii="Times New Roman" w:hAnsi="Times New Roman" w:cs="Times New Roman"/>
          <w:sz w:val="28"/>
          <w:szCs w:val="28"/>
        </w:rPr>
        <w:t>____________________</w:t>
      </w:r>
    </w:p>
    <w:p w:rsidR="002B757D" w:rsidRDefault="002B757D"/>
    <w:sectPr w:rsidR="002B757D" w:rsidSect="002B222A">
      <w:pgSz w:w="11906" w:h="16838"/>
      <w:pgMar w:top="540" w:right="454" w:bottom="284"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9F5"/>
    <w:rsid w:val="000005C8"/>
    <w:rsid w:val="00000743"/>
    <w:rsid w:val="00000FF0"/>
    <w:rsid w:val="0000122C"/>
    <w:rsid w:val="000012A5"/>
    <w:rsid w:val="00001480"/>
    <w:rsid w:val="00002310"/>
    <w:rsid w:val="00002CAE"/>
    <w:rsid w:val="00003371"/>
    <w:rsid w:val="00003508"/>
    <w:rsid w:val="00003811"/>
    <w:rsid w:val="00006AF9"/>
    <w:rsid w:val="00006C18"/>
    <w:rsid w:val="00010A25"/>
    <w:rsid w:val="00010E2F"/>
    <w:rsid w:val="000114AA"/>
    <w:rsid w:val="000120D5"/>
    <w:rsid w:val="00014657"/>
    <w:rsid w:val="0001485F"/>
    <w:rsid w:val="000149AF"/>
    <w:rsid w:val="00016162"/>
    <w:rsid w:val="00016DC8"/>
    <w:rsid w:val="000172F1"/>
    <w:rsid w:val="0002036E"/>
    <w:rsid w:val="000208B1"/>
    <w:rsid w:val="0002091F"/>
    <w:rsid w:val="00021BDA"/>
    <w:rsid w:val="00021F2D"/>
    <w:rsid w:val="000231ED"/>
    <w:rsid w:val="0002368B"/>
    <w:rsid w:val="00024E1C"/>
    <w:rsid w:val="00024F5C"/>
    <w:rsid w:val="000264BA"/>
    <w:rsid w:val="00026AB8"/>
    <w:rsid w:val="00026C2F"/>
    <w:rsid w:val="00026D4C"/>
    <w:rsid w:val="0003004A"/>
    <w:rsid w:val="00030887"/>
    <w:rsid w:val="00031986"/>
    <w:rsid w:val="00032A86"/>
    <w:rsid w:val="000335D0"/>
    <w:rsid w:val="000344B6"/>
    <w:rsid w:val="00034FCB"/>
    <w:rsid w:val="000358EE"/>
    <w:rsid w:val="00036027"/>
    <w:rsid w:val="00036A61"/>
    <w:rsid w:val="00036FE1"/>
    <w:rsid w:val="00037498"/>
    <w:rsid w:val="000413BF"/>
    <w:rsid w:val="00042FFE"/>
    <w:rsid w:val="000432F3"/>
    <w:rsid w:val="000450D1"/>
    <w:rsid w:val="0004633E"/>
    <w:rsid w:val="00046BCD"/>
    <w:rsid w:val="000513E7"/>
    <w:rsid w:val="00052616"/>
    <w:rsid w:val="00053289"/>
    <w:rsid w:val="000533A4"/>
    <w:rsid w:val="00054C12"/>
    <w:rsid w:val="00054C82"/>
    <w:rsid w:val="00055C10"/>
    <w:rsid w:val="00055C22"/>
    <w:rsid w:val="00056266"/>
    <w:rsid w:val="00056BE8"/>
    <w:rsid w:val="000573D2"/>
    <w:rsid w:val="00057448"/>
    <w:rsid w:val="000607EF"/>
    <w:rsid w:val="0006193D"/>
    <w:rsid w:val="00061D1C"/>
    <w:rsid w:val="00061DDD"/>
    <w:rsid w:val="000639CA"/>
    <w:rsid w:val="00063D40"/>
    <w:rsid w:val="00064AB7"/>
    <w:rsid w:val="000662E7"/>
    <w:rsid w:val="000664D8"/>
    <w:rsid w:val="00066766"/>
    <w:rsid w:val="00067C4D"/>
    <w:rsid w:val="00070331"/>
    <w:rsid w:val="00071155"/>
    <w:rsid w:val="000712C9"/>
    <w:rsid w:val="0007275B"/>
    <w:rsid w:val="00072C20"/>
    <w:rsid w:val="00073B51"/>
    <w:rsid w:val="00073C8A"/>
    <w:rsid w:val="000756DF"/>
    <w:rsid w:val="00075D17"/>
    <w:rsid w:val="00075FF3"/>
    <w:rsid w:val="00076645"/>
    <w:rsid w:val="00076763"/>
    <w:rsid w:val="0007684E"/>
    <w:rsid w:val="00076DD3"/>
    <w:rsid w:val="00076FD5"/>
    <w:rsid w:val="00080512"/>
    <w:rsid w:val="00080DDF"/>
    <w:rsid w:val="000818E4"/>
    <w:rsid w:val="00081B8C"/>
    <w:rsid w:val="00084355"/>
    <w:rsid w:val="00085104"/>
    <w:rsid w:val="00085377"/>
    <w:rsid w:val="000853B7"/>
    <w:rsid w:val="000855BF"/>
    <w:rsid w:val="000857EB"/>
    <w:rsid w:val="00086089"/>
    <w:rsid w:val="000865DD"/>
    <w:rsid w:val="00086CE3"/>
    <w:rsid w:val="00087300"/>
    <w:rsid w:val="000911F1"/>
    <w:rsid w:val="0009126B"/>
    <w:rsid w:val="00092134"/>
    <w:rsid w:val="000927A8"/>
    <w:rsid w:val="00093011"/>
    <w:rsid w:val="00093B4E"/>
    <w:rsid w:val="000946D2"/>
    <w:rsid w:val="00094C77"/>
    <w:rsid w:val="000952D6"/>
    <w:rsid w:val="00095788"/>
    <w:rsid w:val="00095FB6"/>
    <w:rsid w:val="000961D4"/>
    <w:rsid w:val="000962C6"/>
    <w:rsid w:val="00097ED2"/>
    <w:rsid w:val="000A111C"/>
    <w:rsid w:val="000A2DDE"/>
    <w:rsid w:val="000A2E0F"/>
    <w:rsid w:val="000A3510"/>
    <w:rsid w:val="000A48B8"/>
    <w:rsid w:val="000A665E"/>
    <w:rsid w:val="000A66FE"/>
    <w:rsid w:val="000A7126"/>
    <w:rsid w:val="000A7A23"/>
    <w:rsid w:val="000A7EB0"/>
    <w:rsid w:val="000B03B2"/>
    <w:rsid w:val="000B0F31"/>
    <w:rsid w:val="000B1D0B"/>
    <w:rsid w:val="000B222B"/>
    <w:rsid w:val="000B25ED"/>
    <w:rsid w:val="000B2883"/>
    <w:rsid w:val="000B2C83"/>
    <w:rsid w:val="000B3940"/>
    <w:rsid w:val="000B4026"/>
    <w:rsid w:val="000B416A"/>
    <w:rsid w:val="000B44E1"/>
    <w:rsid w:val="000B473B"/>
    <w:rsid w:val="000B49F6"/>
    <w:rsid w:val="000B51EB"/>
    <w:rsid w:val="000B6033"/>
    <w:rsid w:val="000B61B9"/>
    <w:rsid w:val="000B635E"/>
    <w:rsid w:val="000B63CC"/>
    <w:rsid w:val="000B6BCC"/>
    <w:rsid w:val="000C16A8"/>
    <w:rsid w:val="000C3191"/>
    <w:rsid w:val="000C4A65"/>
    <w:rsid w:val="000C52CB"/>
    <w:rsid w:val="000C5414"/>
    <w:rsid w:val="000C62D2"/>
    <w:rsid w:val="000C6797"/>
    <w:rsid w:val="000C6A30"/>
    <w:rsid w:val="000C7226"/>
    <w:rsid w:val="000C7B5B"/>
    <w:rsid w:val="000C7E3F"/>
    <w:rsid w:val="000D00E7"/>
    <w:rsid w:val="000D01FA"/>
    <w:rsid w:val="000D034D"/>
    <w:rsid w:val="000D0AA0"/>
    <w:rsid w:val="000D10C9"/>
    <w:rsid w:val="000D13E1"/>
    <w:rsid w:val="000D14CE"/>
    <w:rsid w:val="000D17D0"/>
    <w:rsid w:val="000D2889"/>
    <w:rsid w:val="000D2E49"/>
    <w:rsid w:val="000D378D"/>
    <w:rsid w:val="000D3A90"/>
    <w:rsid w:val="000D4336"/>
    <w:rsid w:val="000D4B73"/>
    <w:rsid w:val="000D5287"/>
    <w:rsid w:val="000D5B86"/>
    <w:rsid w:val="000D69E3"/>
    <w:rsid w:val="000D6CA9"/>
    <w:rsid w:val="000D7068"/>
    <w:rsid w:val="000D7514"/>
    <w:rsid w:val="000D771A"/>
    <w:rsid w:val="000D7D23"/>
    <w:rsid w:val="000E0131"/>
    <w:rsid w:val="000E1E6D"/>
    <w:rsid w:val="000E1EDE"/>
    <w:rsid w:val="000E408B"/>
    <w:rsid w:val="000E500A"/>
    <w:rsid w:val="000E5093"/>
    <w:rsid w:val="000E542E"/>
    <w:rsid w:val="000E5E4B"/>
    <w:rsid w:val="000E708A"/>
    <w:rsid w:val="000E7240"/>
    <w:rsid w:val="000E770A"/>
    <w:rsid w:val="000F1666"/>
    <w:rsid w:val="000F22DE"/>
    <w:rsid w:val="000F2C5E"/>
    <w:rsid w:val="000F33EE"/>
    <w:rsid w:val="000F358D"/>
    <w:rsid w:val="000F397E"/>
    <w:rsid w:val="000F3DE9"/>
    <w:rsid w:val="000F46C0"/>
    <w:rsid w:val="000F56D4"/>
    <w:rsid w:val="000F70A4"/>
    <w:rsid w:val="001002F1"/>
    <w:rsid w:val="001008A1"/>
    <w:rsid w:val="001024F4"/>
    <w:rsid w:val="00102CDF"/>
    <w:rsid w:val="0010328F"/>
    <w:rsid w:val="0010440E"/>
    <w:rsid w:val="00104757"/>
    <w:rsid w:val="0010675E"/>
    <w:rsid w:val="00107AB7"/>
    <w:rsid w:val="00110299"/>
    <w:rsid w:val="001104F7"/>
    <w:rsid w:val="001108DA"/>
    <w:rsid w:val="00110BDF"/>
    <w:rsid w:val="00112481"/>
    <w:rsid w:val="001132E8"/>
    <w:rsid w:val="001138E4"/>
    <w:rsid w:val="001142D1"/>
    <w:rsid w:val="0011491B"/>
    <w:rsid w:val="00115769"/>
    <w:rsid w:val="001163D1"/>
    <w:rsid w:val="001202FC"/>
    <w:rsid w:val="001207F1"/>
    <w:rsid w:val="00120B5A"/>
    <w:rsid w:val="00120F49"/>
    <w:rsid w:val="00121A05"/>
    <w:rsid w:val="0012217E"/>
    <w:rsid w:val="0012255F"/>
    <w:rsid w:val="00122B24"/>
    <w:rsid w:val="00122D27"/>
    <w:rsid w:val="00122F90"/>
    <w:rsid w:val="00122FE7"/>
    <w:rsid w:val="00126565"/>
    <w:rsid w:val="00126D39"/>
    <w:rsid w:val="00127783"/>
    <w:rsid w:val="00130229"/>
    <w:rsid w:val="001311BB"/>
    <w:rsid w:val="00132681"/>
    <w:rsid w:val="00132C7C"/>
    <w:rsid w:val="0013356F"/>
    <w:rsid w:val="00133811"/>
    <w:rsid w:val="00133905"/>
    <w:rsid w:val="00133ADD"/>
    <w:rsid w:val="00133FBC"/>
    <w:rsid w:val="00134C4B"/>
    <w:rsid w:val="00135412"/>
    <w:rsid w:val="00135CB5"/>
    <w:rsid w:val="00137080"/>
    <w:rsid w:val="0014083E"/>
    <w:rsid w:val="00141C4F"/>
    <w:rsid w:val="001421EF"/>
    <w:rsid w:val="001426E8"/>
    <w:rsid w:val="00142A8B"/>
    <w:rsid w:val="00142DBB"/>
    <w:rsid w:val="00144DCE"/>
    <w:rsid w:val="00144ECF"/>
    <w:rsid w:val="001459A3"/>
    <w:rsid w:val="00146247"/>
    <w:rsid w:val="00146333"/>
    <w:rsid w:val="001464F8"/>
    <w:rsid w:val="00146EBB"/>
    <w:rsid w:val="00147B7D"/>
    <w:rsid w:val="00150DC8"/>
    <w:rsid w:val="0015144C"/>
    <w:rsid w:val="0015237D"/>
    <w:rsid w:val="00152763"/>
    <w:rsid w:val="001532CB"/>
    <w:rsid w:val="0015378F"/>
    <w:rsid w:val="0015402F"/>
    <w:rsid w:val="00154D67"/>
    <w:rsid w:val="00154DFC"/>
    <w:rsid w:val="00154EA3"/>
    <w:rsid w:val="0015579C"/>
    <w:rsid w:val="001569D7"/>
    <w:rsid w:val="001576FB"/>
    <w:rsid w:val="00157ACE"/>
    <w:rsid w:val="00157EF1"/>
    <w:rsid w:val="001601F5"/>
    <w:rsid w:val="00160594"/>
    <w:rsid w:val="00160694"/>
    <w:rsid w:val="00161304"/>
    <w:rsid w:val="001613E2"/>
    <w:rsid w:val="0016195F"/>
    <w:rsid w:val="0016209A"/>
    <w:rsid w:val="001621D9"/>
    <w:rsid w:val="00162C52"/>
    <w:rsid w:val="00162D6B"/>
    <w:rsid w:val="00163293"/>
    <w:rsid w:val="00163EF1"/>
    <w:rsid w:val="001648F6"/>
    <w:rsid w:val="00164FFA"/>
    <w:rsid w:val="00165A7B"/>
    <w:rsid w:val="001711F2"/>
    <w:rsid w:val="001712DB"/>
    <w:rsid w:val="00171920"/>
    <w:rsid w:val="00171F87"/>
    <w:rsid w:val="001729C8"/>
    <w:rsid w:val="00173E99"/>
    <w:rsid w:val="001740AD"/>
    <w:rsid w:val="00174CD0"/>
    <w:rsid w:val="00175494"/>
    <w:rsid w:val="0017567A"/>
    <w:rsid w:val="001778EE"/>
    <w:rsid w:val="0018056A"/>
    <w:rsid w:val="00181F8D"/>
    <w:rsid w:val="001820B8"/>
    <w:rsid w:val="001826EC"/>
    <w:rsid w:val="00183B1F"/>
    <w:rsid w:val="0018438E"/>
    <w:rsid w:val="00184A77"/>
    <w:rsid w:val="00184E55"/>
    <w:rsid w:val="00184EF0"/>
    <w:rsid w:val="001852FF"/>
    <w:rsid w:val="00185306"/>
    <w:rsid w:val="00185548"/>
    <w:rsid w:val="0018557A"/>
    <w:rsid w:val="00185AFF"/>
    <w:rsid w:val="00185DAB"/>
    <w:rsid w:val="0018666F"/>
    <w:rsid w:val="00186745"/>
    <w:rsid w:val="0018682F"/>
    <w:rsid w:val="00186CB9"/>
    <w:rsid w:val="00186D6B"/>
    <w:rsid w:val="00190BB6"/>
    <w:rsid w:val="0019221A"/>
    <w:rsid w:val="00192FC0"/>
    <w:rsid w:val="0019310B"/>
    <w:rsid w:val="001934B2"/>
    <w:rsid w:val="001937DF"/>
    <w:rsid w:val="00193EAC"/>
    <w:rsid w:val="001940DD"/>
    <w:rsid w:val="0019513D"/>
    <w:rsid w:val="00195707"/>
    <w:rsid w:val="00195963"/>
    <w:rsid w:val="001962B2"/>
    <w:rsid w:val="00196452"/>
    <w:rsid w:val="00197177"/>
    <w:rsid w:val="001A02B9"/>
    <w:rsid w:val="001A1129"/>
    <w:rsid w:val="001A11A2"/>
    <w:rsid w:val="001A2195"/>
    <w:rsid w:val="001A237A"/>
    <w:rsid w:val="001A2E8D"/>
    <w:rsid w:val="001A31AD"/>
    <w:rsid w:val="001A31ED"/>
    <w:rsid w:val="001A359E"/>
    <w:rsid w:val="001A42D3"/>
    <w:rsid w:val="001A51AA"/>
    <w:rsid w:val="001A57B2"/>
    <w:rsid w:val="001A5856"/>
    <w:rsid w:val="001A63B8"/>
    <w:rsid w:val="001A6FEF"/>
    <w:rsid w:val="001A7648"/>
    <w:rsid w:val="001A7D87"/>
    <w:rsid w:val="001B0680"/>
    <w:rsid w:val="001B0968"/>
    <w:rsid w:val="001B0A85"/>
    <w:rsid w:val="001B0A9F"/>
    <w:rsid w:val="001B0B38"/>
    <w:rsid w:val="001B27C0"/>
    <w:rsid w:val="001B2DEE"/>
    <w:rsid w:val="001B3DCB"/>
    <w:rsid w:val="001B4030"/>
    <w:rsid w:val="001B41B0"/>
    <w:rsid w:val="001B42DB"/>
    <w:rsid w:val="001B4495"/>
    <w:rsid w:val="001B46F1"/>
    <w:rsid w:val="001B4B4F"/>
    <w:rsid w:val="001B571E"/>
    <w:rsid w:val="001B5961"/>
    <w:rsid w:val="001B5B64"/>
    <w:rsid w:val="001B6BBE"/>
    <w:rsid w:val="001B7344"/>
    <w:rsid w:val="001C0FDA"/>
    <w:rsid w:val="001C122D"/>
    <w:rsid w:val="001C166E"/>
    <w:rsid w:val="001C2034"/>
    <w:rsid w:val="001C243E"/>
    <w:rsid w:val="001C2942"/>
    <w:rsid w:val="001C2FAE"/>
    <w:rsid w:val="001C3B3A"/>
    <w:rsid w:val="001C45F1"/>
    <w:rsid w:val="001C5780"/>
    <w:rsid w:val="001C59E9"/>
    <w:rsid w:val="001C60B0"/>
    <w:rsid w:val="001C66D8"/>
    <w:rsid w:val="001C6AC5"/>
    <w:rsid w:val="001C6B39"/>
    <w:rsid w:val="001C7567"/>
    <w:rsid w:val="001C7650"/>
    <w:rsid w:val="001D0699"/>
    <w:rsid w:val="001D28C9"/>
    <w:rsid w:val="001D2B46"/>
    <w:rsid w:val="001D2BFB"/>
    <w:rsid w:val="001D3123"/>
    <w:rsid w:val="001D34C7"/>
    <w:rsid w:val="001D38B0"/>
    <w:rsid w:val="001D57ED"/>
    <w:rsid w:val="001D75A9"/>
    <w:rsid w:val="001D7B3A"/>
    <w:rsid w:val="001D7F50"/>
    <w:rsid w:val="001E0676"/>
    <w:rsid w:val="001E10DC"/>
    <w:rsid w:val="001E159A"/>
    <w:rsid w:val="001E1858"/>
    <w:rsid w:val="001E2105"/>
    <w:rsid w:val="001E29F0"/>
    <w:rsid w:val="001E2A93"/>
    <w:rsid w:val="001E3954"/>
    <w:rsid w:val="001E3D31"/>
    <w:rsid w:val="001E53F2"/>
    <w:rsid w:val="001E59EC"/>
    <w:rsid w:val="001E5C0F"/>
    <w:rsid w:val="001E5F5B"/>
    <w:rsid w:val="001E64A1"/>
    <w:rsid w:val="001E6597"/>
    <w:rsid w:val="001E66AD"/>
    <w:rsid w:val="001E76C5"/>
    <w:rsid w:val="001E7A7B"/>
    <w:rsid w:val="001F0144"/>
    <w:rsid w:val="001F0DDF"/>
    <w:rsid w:val="001F14F1"/>
    <w:rsid w:val="001F15C7"/>
    <w:rsid w:val="001F2A42"/>
    <w:rsid w:val="001F3475"/>
    <w:rsid w:val="001F42A1"/>
    <w:rsid w:val="001F5728"/>
    <w:rsid w:val="001F5F0E"/>
    <w:rsid w:val="001F6C46"/>
    <w:rsid w:val="001F6D3C"/>
    <w:rsid w:val="001F6D5C"/>
    <w:rsid w:val="001F7575"/>
    <w:rsid w:val="00200327"/>
    <w:rsid w:val="002004CD"/>
    <w:rsid w:val="0020113D"/>
    <w:rsid w:val="00201510"/>
    <w:rsid w:val="00201517"/>
    <w:rsid w:val="00201663"/>
    <w:rsid w:val="00203622"/>
    <w:rsid w:val="00204CC9"/>
    <w:rsid w:val="00205E9F"/>
    <w:rsid w:val="00207367"/>
    <w:rsid w:val="002074E8"/>
    <w:rsid w:val="0020785A"/>
    <w:rsid w:val="00212190"/>
    <w:rsid w:val="0021338F"/>
    <w:rsid w:val="00213543"/>
    <w:rsid w:val="00213856"/>
    <w:rsid w:val="00213A0B"/>
    <w:rsid w:val="00213A99"/>
    <w:rsid w:val="00214641"/>
    <w:rsid w:val="00214A22"/>
    <w:rsid w:val="0021589E"/>
    <w:rsid w:val="00220392"/>
    <w:rsid w:val="00221806"/>
    <w:rsid w:val="00221B4B"/>
    <w:rsid w:val="00222612"/>
    <w:rsid w:val="002228F9"/>
    <w:rsid w:val="00222D6E"/>
    <w:rsid w:val="002245C7"/>
    <w:rsid w:val="0022463B"/>
    <w:rsid w:val="0022553C"/>
    <w:rsid w:val="002262DC"/>
    <w:rsid w:val="00226A83"/>
    <w:rsid w:val="00226B81"/>
    <w:rsid w:val="002307E5"/>
    <w:rsid w:val="00231E89"/>
    <w:rsid w:val="00232073"/>
    <w:rsid w:val="002323C2"/>
    <w:rsid w:val="002331CB"/>
    <w:rsid w:val="002337D4"/>
    <w:rsid w:val="002337E5"/>
    <w:rsid w:val="00233EE1"/>
    <w:rsid w:val="002346BF"/>
    <w:rsid w:val="002354FE"/>
    <w:rsid w:val="002358FB"/>
    <w:rsid w:val="00235EAD"/>
    <w:rsid w:val="0023641E"/>
    <w:rsid w:val="0023696C"/>
    <w:rsid w:val="00236D9E"/>
    <w:rsid w:val="00236DF2"/>
    <w:rsid w:val="00236ECB"/>
    <w:rsid w:val="002403D8"/>
    <w:rsid w:val="00240CB1"/>
    <w:rsid w:val="00241D48"/>
    <w:rsid w:val="00242347"/>
    <w:rsid w:val="00242A38"/>
    <w:rsid w:val="00242FBD"/>
    <w:rsid w:val="002433C9"/>
    <w:rsid w:val="00243672"/>
    <w:rsid w:val="0024441E"/>
    <w:rsid w:val="00244ADA"/>
    <w:rsid w:val="00244AE3"/>
    <w:rsid w:val="00245578"/>
    <w:rsid w:val="00245A38"/>
    <w:rsid w:val="00246D7B"/>
    <w:rsid w:val="0024778E"/>
    <w:rsid w:val="0025194B"/>
    <w:rsid w:val="00252067"/>
    <w:rsid w:val="00253AD7"/>
    <w:rsid w:val="00254DDA"/>
    <w:rsid w:val="002553B1"/>
    <w:rsid w:val="002557E2"/>
    <w:rsid w:val="00257335"/>
    <w:rsid w:val="0026163F"/>
    <w:rsid w:val="00261977"/>
    <w:rsid w:val="002619F4"/>
    <w:rsid w:val="00261DB6"/>
    <w:rsid w:val="002620D8"/>
    <w:rsid w:val="002630B3"/>
    <w:rsid w:val="00263BBA"/>
    <w:rsid w:val="002648C3"/>
    <w:rsid w:val="00264F27"/>
    <w:rsid w:val="00265360"/>
    <w:rsid w:val="0026576F"/>
    <w:rsid w:val="00266EBB"/>
    <w:rsid w:val="00270E46"/>
    <w:rsid w:val="0027134A"/>
    <w:rsid w:val="00271407"/>
    <w:rsid w:val="002721C1"/>
    <w:rsid w:val="00273175"/>
    <w:rsid w:val="00273C7D"/>
    <w:rsid w:val="0027403A"/>
    <w:rsid w:val="00274080"/>
    <w:rsid w:val="0027564A"/>
    <w:rsid w:val="00275987"/>
    <w:rsid w:val="00275B27"/>
    <w:rsid w:val="00275BC6"/>
    <w:rsid w:val="002761AF"/>
    <w:rsid w:val="00276866"/>
    <w:rsid w:val="00276B52"/>
    <w:rsid w:val="00276C9A"/>
    <w:rsid w:val="00276F2D"/>
    <w:rsid w:val="00277204"/>
    <w:rsid w:val="002772E8"/>
    <w:rsid w:val="0027743E"/>
    <w:rsid w:val="00280F15"/>
    <w:rsid w:val="00281764"/>
    <w:rsid w:val="00281F3D"/>
    <w:rsid w:val="00282FD5"/>
    <w:rsid w:val="00283433"/>
    <w:rsid w:val="00283B90"/>
    <w:rsid w:val="002846CB"/>
    <w:rsid w:val="00285072"/>
    <w:rsid w:val="00286027"/>
    <w:rsid w:val="00286342"/>
    <w:rsid w:val="00286590"/>
    <w:rsid w:val="00286656"/>
    <w:rsid w:val="00287992"/>
    <w:rsid w:val="002913FA"/>
    <w:rsid w:val="00291A3B"/>
    <w:rsid w:val="002926C1"/>
    <w:rsid w:val="00292C0D"/>
    <w:rsid w:val="00292DEF"/>
    <w:rsid w:val="00292F9E"/>
    <w:rsid w:val="00292FDC"/>
    <w:rsid w:val="002937B3"/>
    <w:rsid w:val="00293CB4"/>
    <w:rsid w:val="00295905"/>
    <w:rsid w:val="0029681D"/>
    <w:rsid w:val="002979EA"/>
    <w:rsid w:val="002A0471"/>
    <w:rsid w:val="002A08D4"/>
    <w:rsid w:val="002A1EFD"/>
    <w:rsid w:val="002A283B"/>
    <w:rsid w:val="002A2B60"/>
    <w:rsid w:val="002A2E6A"/>
    <w:rsid w:val="002A4022"/>
    <w:rsid w:val="002A6036"/>
    <w:rsid w:val="002A6ECE"/>
    <w:rsid w:val="002A6F45"/>
    <w:rsid w:val="002B0034"/>
    <w:rsid w:val="002B0D84"/>
    <w:rsid w:val="002B188A"/>
    <w:rsid w:val="002B222A"/>
    <w:rsid w:val="002B3BE7"/>
    <w:rsid w:val="002B3C7E"/>
    <w:rsid w:val="002B4124"/>
    <w:rsid w:val="002B4130"/>
    <w:rsid w:val="002B4E24"/>
    <w:rsid w:val="002B4E9A"/>
    <w:rsid w:val="002B63B4"/>
    <w:rsid w:val="002B6B7F"/>
    <w:rsid w:val="002B757D"/>
    <w:rsid w:val="002B7BDC"/>
    <w:rsid w:val="002B7E84"/>
    <w:rsid w:val="002B7E9A"/>
    <w:rsid w:val="002C01DF"/>
    <w:rsid w:val="002C0AC2"/>
    <w:rsid w:val="002C0BB8"/>
    <w:rsid w:val="002C193E"/>
    <w:rsid w:val="002C2359"/>
    <w:rsid w:val="002C305A"/>
    <w:rsid w:val="002C324B"/>
    <w:rsid w:val="002C3261"/>
    <w:rsid w:val="002C469E"/>
    <w:rsid w:val="002C4EF1"/>
    <w:rsid w:val="002C50D4"/>
    <w:rsid w:val="002C614B"/>
    <w:rsid w:val="002C7EA1"/>
    <w:rsid w:val="002D0085"/>
    <w:rsid w:val="002D0226"/>
    <w:rsid w:val="002D0A34"/>
    <w:rsid w:val="002D127F"/>
    <w:rsid w:val="002D1510"/>
    <w:rsid w:val="002D1F3E"/>
    <w:rsid w:val="002D1F71"/>
    <w:rsid w:val="002D219A"/>
    <w:rsid w:val="002D3152"/>
    <w:rsid w:val="002D4297"/>
    <w:rsid w:val="002D4D31"/>
    <w:rsid w:val="002D63C0"/>
    <w:rsid w:val="002D7BD4"/>
    <w:rsid w:val="002E1217"/>
    <w:rsid w:val="002E2D49"/>
    <w:rsid w:val="002E3902"/>
    <w:rsid w:val="002E3F43"/>
    <w:rsid w:val="002E499D"/>
    <w:rsid w:val="002E4C4D"/>
    <w:rsid w:val="002E517A"/>
    <w:rsid w:val="002E535D"/>
    <w:rsid w:val="002E6C6E"/>
    <w:rsid w:val="002E770A"/>
    <w:rsid w:val="002E7CC2"/>
    <w:rsid w:val="002F0DD8"/>
    <w:rsid w:val="002F1847"/>
    <w:rsid w:val="002F1FEB"/>
    <w:rsid w:val="002F2CDE"/>
    <w:rsid w:val="002F33D9"/>
    <w:rsid w:val="002F3F76"/>
    <w:rsid w:val="002F440F"/>
    <w:rsid w:val="002F55A0"/>
    <w:rsid w:val="002F58B4"/>
    <w:rsid w:val="002F5F03"/>
    <w:rsid w:val="002F6881"/>
    <w:rsid w:val="002F6C0C"/>
    <w:rsid w:val="002F6F79"/>
    <w:rsid w:val="002F711C"/>
    <w:rsid w:val="002F78BF"/>
    <w:rsid w:val="002F78E2"/>
    <w:rsid w:val="00301532"/>
    <w:rsid w:val="0030197F"/>
    <w:rsid w:val="00302B1D"/>
    <w:rsid w:val="003032E8"/>
    <w:rsid w:val="00303B9C"/>
    <w:rsid w:val="00303BDF"/>
    <w:rsid w:val="00304376"/>
    <w:rsid w:val="00304468"/>
    <w:rsid w:val="0030482F"/>
    <w:rsid w:val="00304F3E"/>
    <w:rsid w:val="00305B54"/>
    <w:rsid w:val="00305BD3"/>
    <w:rsid w:val="00305D0B"/>
    <w:rsid w:val="0030617B"/>
    <w:rsid w:val="00306AE3"/>
    <w:rsid w:val="00306C13"/>
    <w:rsid w:val="00306C54"/>
    <w:rsid w:val="00306EBA"/>
    <w:rsid w:val="003071A3"/>
    <w:rsid w:val="0030775D"/>
    <w:rsid w:val="0031064F"/>
    <w:rsid w:val="00310957"/>
    <w:rsid w:val="00311696"/>
    <w:rsid w:val="0031187F"/>
    <w:rsid w:val="0031197C"/>
    <w:rsid w:val="00311CE2"/>
    <w:rsid w:val="003129D0"/>
    <w:rsid w:val="00313374"/>
    <w:rsid w:val="0031344E"/>
    <w:rsid w:val="003140DF"/>
    <w:rsid w:val="0031476D"/>
    <w:rsid w:val="00314CDD"/>
    <w:rsid w:val="0031724B"/>
    <w:rsid w:val="00317307"/>
    <w:rsid w:val="00317348"/>
    <w:rsid w:val="00317D61"/>
    <w:rsid w:val="003202DE"/>
    <w:rsid w:val="00320C8F"/>
    <w:rsid w:val="003225D8"/>
    <w:rsid w:val="00322FF0"/>
    <w:rsid w:val="00323D37"/>
    <w:rsid w:val="00324492"/>
    <w:rsid w:val="00324880"/>
    <w:rsid w:val="00324A89"/>
    <w:rsid w:val="0032578D"/>
    <w:rsid w:val="003265B5"/>
    <w:rsid w:val="00327CFB"/>
    <w:rsid w:val="00327D38"/>
    <w:rsid w:val="00331832"/>
    <w:rsid w:val="00331ED5"/>
    <w:rsid w:val="00332647"/>
    <w:rsid w:val="00333D73"/>
    <w:rsid w:val="0033433E"/>
    <w:rsid w:val="00335A8F"/>
    <w:rsid w:val="00335E31"/>
    <w:rsid w:val="00335FED"/>
    <w:rsid w:val="003367B8"/>
    <w:rsid w:val="00340304"/>
    <w:rsid w:val="00340D0D"/>
    <w:rsid w:val="00340E59"/>
    <w:rsid w:val="00340E5B"/>
    <w:rsid w:val="00341041"/>
    <w:rsid w:val="00341137"/>
    <w:rsid w:val="003412B8"/>
    <w:rsid w:val="00341EF3"/>
    <w:rsid w:val="003430B0"/>
    <w:rsid w:val="003437FB"/>
    <w:rsid w:val="00343BBD"/>
    <w:rsid w:val="003441B8"/>
    <w:rsid w:val="00344D0F"/>
    <w:rsid w:val="00346C9A"/>
    <w:rsid w:val="00355784"/>
    <w:rsid w:val="00357457"/>
    <w:rsid w:val="00357A43"/>
    <w:rsid w:val="003613CA"/>
    <w:rsid w:val="00361703"/>
    <w:rsid w:val="00361B62"/>
    <w:rsid w:val="00362602"/>
    <w:rsid w:val="0036281E"/>
    <w:rsid w:val="003642EC"/>
    <w:rsid w:val="003645BE"/>
    <w:rsid w:val="00364714"/>
    <w:rsid w:val="0036580E"/>
    <w:rsid w:val="003662A0"/>
    <w:rsid w:val="00366337"/>
    <w:rsid w:val="00366498"/>
    <w:rsid w:val="003667B8"/>
    <w:rsid w:val="003667BF"/>
    <w:rsid w:val="00366A3A"/>
    <w:rsid w:val="0036784D"/>
    <w:rsid w:val="00367B08"/>
    <w:rsid w:val="00370237"/>
    <w:rsid w:val="00370729"/>
    <w:rsid w:val="00370A0D"/>
    <w:rsid w:val="00370F7F"/>
    <w:rsid w:val="0037180E"/>
    <w:rsid w:val="00371E95"/>
    <w:rsid w:val="0037278F"/>
    <w:rsid w:val="003731B3"/>
    <w:rsid w:val="00374247"/>
    <w:rsid w:val="003748C1"/>
    <w:rsid w:val="00374D5F"/>
    <w:rsid w:val="00376F74"/>
    <w:rsid w:val="0038009A"/>
    <w:rsid w:val="0038017F"/>
    <w:rsid w:val="0038089C"/>
    <w:rsid w:val="00381A70"/>
    <w:rsid w:val="00383690"/>
    <w:rsid w:val="00384855"/>
    <w:rsid w:val="00384988"/>
    <w:rsid w:val="003854DD"/>
    <w:rsid w:val="00386255"/>
    <w:rsid w:val="003866FA"/>
    <w:rsid w:val="00387057"/>
    <w:rsid w:val="00387617"/>
    <w:rsid w:val="00390763"/>
    <w:rsid w:val="00391BBB"/>
    <w:rsid w:val="00392327"/>
    <w:rsid w:val="00392627"/>
    <w:rsid w:val="003927B0"/>
    <w:rsid w:val="0039338D"/>
    <w:rsid w:val="00394244"/>
    <w:rsid w:val="0039495F"/>
    <w:rsid w:val="00394C58"/>
    <w:rsid w:val="00395B4D"/>
    <w:rsid w:val="00397422"/>
    <w:rsid w:val="00397D4B"/>
    <w:rsid w:val="003A1D76"/>
    <w:rsid w:val="003A2FB6"/>
    <w:rsid w:val="003A3101"/>
    <w:rsid w:val="003A3FBD"/>
    <w:rsid w:val="003A5EFB"/>
    <w:rsid w:val="003A6D30"/>
    <w:rsid w:val="003A6F89"/>
    <w:rsid w:val="003B002C"/>
    <w:rsid w:val="003B013D"/>
    <w:rsid w:val="003B0923"/>
    <w:rsid w:val="003B1C6B"/>
    <w:rsid w:val="003B1D04"/>
    <w:rsid w:val="003B217C"/>
    <w:rsid w:val="003B3917"/>
    <w:rsid w:val="003B3A1C"/>
    <w:rsid w:val="003B421E"/>
    <w:rsid w:val="003B4D66"/>
    <w:rsid w:val="003B5D48"/>
    <w:rsid w:val="003B5E60"/>
    <w:rsid w:val="003B6584"/>
    <w:rsid w:val="003B68E7"/>
    <w:rsid w:val="003B6B9F"/>
    <w:rsid w:val="003B7F2F"/>
    <w:rsid w:val="003C073C"/>
    <w:rsid w:val="003C07EE"/>
    <w:rsid w:val="003C0BED"/>
    <w:rsid w:val="003C0DD3"/>
    <w:rsid w:val="003C3107"/>
    <w:rsid w:val="003C3DF3"/>
    <w:rsid w:val="003C3E97"/>
    <w:rsid w:val="003C4103"/>
    <w:rsid w:val="003C4DAB"/>
    <w:rsid w:val="003C5BEE"/>
    <w:rsid w:val="003C5D3D"/>
    <w:rsid w:val="003C5E3C"/>
    <w:rsid w:val="003C69B5"/>
    <w:rsid w:val="003D022F"/>
    <w:rsid w:val="003D02FA"/>
    <w:rsid w:val="003D104C"/>
    <w:rsid w:val="003D12CA"/>
    <w:rsid w:val="003D167A"/>
    <w:rsid w:val="003D1862"/>
    <w:rsid w:val="003D23B3"/>
    <w:rsid w:val="003D2FA5"/>
    <w:rsid w:val="003D32E2"/>
    <w:rsid w:val="003D374A"/>
    <w:rsid w:val="003D3E44"/>
    <w:rsid w:val="003D4AD6"/>
    <w:rsid w:val="003D4BC0"/>
    <w:rsid w:val="003D5E58"/>
    <w:rsid w:val="003D632E"/>
    <w:rsid w:val="003D67E2"/>
    <w:rsid w:val="003D6FC1"/>
    <w:rsid w:val="003D7F04"/>
    <w:rsid w:val="003E0382"/>
    <w:rsid w:val="003E039B"/>
    <w:rsid w:val="003E0701"/>
    <w:rsid w:val="003E0752"/>
    <w:rsid w:val="003E0DE7"/>
    <w:rsid w:val="003E1557"/>
    <w:rsid w:val="003E1D47"/>
    <w:rsid w:val="003E2329"/>
    <w:rsid w:val="003E2C56"/>
    <w:rsid w:val="003E4675"/>
    <w:rsid w:val="003E47C6"/>
    <w:rsid w:val="003E4C4E"/>
    <w:rsid w:val="003E583B"/>
    <w:rsid w:val="003E637E"/>
    <w:rsid w:val="003E7747"/>
    <w:rsid w:val="003E7AF9"/>
    <w:rsid w:val="003F1922"/>
    <w:rsid w:val="003F1CB0"/>
    <w:rsid w:val="003F1D19"/>
    <w:rsid w:val="003F26EE"/>
    <w:rsid w:val="003F3F03"/>
    <w:rsid w:val="003F4252"/>
    <w:rsid w:val="003F5D2F"/>
    <w:rsid w:val="003F63C7"/>
    <w:rsid w:val="003F72B6"/>
    <w:rsid w:val="003F7312"/>
    <w:rsid w:val="003F7950"/>
    <w:rsid w:val="004009AC"/>
    <w:rsid w:val="00400BA5"/>
    <w:rsid w:val="00400C90"/>
    <w:rsid w:val="00401A84"/>
    <w:rsid w:val="00401FD2"/>
    <w:rsid w:val="00402574"/>
    <w:rsid w:val="00403487"/>
    <w:rsid w:val="00403501"/>
    <w:rsid w:val="00403CCC"/>
    <w:rsid w:val="00405145"/>
    <w:rsid w:val="0040522C"/>
    <w:rsid w:val="004059AF"/>
    <w:rsid w:val="00405D16"/>
    <w:rsid w:val="00406163"/>
    <w:rsid w:val="00407A85"/>
    <w:rsid w:val="004107C6"/>
    <w:rsid w:val="00411483"/>
    <w:rsid w:val="004117A2"/>
    <w:rsid w:val="004133E4"/>
    <w:rsid w:val="0041352A"/>
    <w:rsid w:val="004136EA"/>
    <w:rsid w:val="004141FC"/>
    <w:rsid w:val="00414F36"/>
    <w:rsid w:val="004156B9"/>
    <w:rsid w:val="00415A21"/>
    <w:rsid w:val="0041655F"/>
    <w:rsid w:val="00417203"/>
    <w:rsid w:val="004173EC"/>
    <w:rsid w:val="004174C0"/>
    <w:rsid w:val="00417783"/>
    <w:rsid w:val="00417F8D"/>
    <w:rsid w:val="004210D5"/>
    <w:rsid w:val="0042164D"/>
    <w:rsid w:val="00423750"/>
    <w:rsid w:val="004238B2"/>
    <w:rsid w:val="004242C6"/>
    <w:rsid w:val="00424D38"/>
    <w:rsid w:val="00425E35"/>
    <w:rsid w:val="00425E7F"/>
    <w:rsid w:val="00427219"/>
    <w:rsid w:val="0043157E"/>
    <w:rsid w:val="00432C44"/>
    <w:rsid w:val="0043378E"/>
    <w:rsid w:val="004346B9"/>
    <w:rsid w:val="00435433"/>
    <w:rsid w:val="00435447"/>
    <w:rsid w:val="004358E3"/>
    <w:rsid w:val="00436DA7"/>
    <w:rsid w:val="0043773E"/>
    <w:rsid w:val="00440D4D"/>
    <w:rsid w:val="00441102"/>
    <w:rsid w:val="004411BA"/>
    <w:rsid w:val="004412B5"/>
    <w:rsid w:val="00441E1B"/>
    <w:rsid w:val="004435AE"/>
    <w:rsid w:val="004439A9"/>
    <w:rsid w:val="004440A1"/>
    <w:rsid w:val="00444E22"/>
    <w:rsid w:val="0044542F"/>
    <w:rsid w:val="00445A03"/>
    <w:rsid w:val="00450465"/>
    <w:rsid w:val="0045047E"/>
    <w:rsid w:val="00451A5B"/>
    <w:rsid w:val="00452C56"/>
    <w:rsid w:val="0045498E"/>
    <w:rsid w:val="00454F01"/>
    <w:rsid w:val="00455867"/>
    <w:rsid w:val="00455DEF"/>
    <w:rsid w:val="00456823"/>
    <w:rsid w:val="0045789C"/>
    <w:rsid w:val="004578DE"/>
    <w:rsid w:val="00461927"/>
    <w:rsid w:val="00462F1C"/>
    <w:rsid w:val="00465A79"/>
    <w:rsid w:val="00465C31"/>
    <w:rsid w:val="00465FB4"/>
    <w:rsid w:val="00466227"/>
    <w:rsid w:val="00466E60"/>
    <w:rsid w:val="00467EAD"/>
    <w:rsid w:val="00470772"/>
    <w:rsid w:val="00470C49"/>
    <w:rsid w:val="00470C99"/>
    <w:rsid w:val="00471061"/>
    <w:rsid w:val="0047121C"/>
    <w:rsid w:val="00471B0E"/>
    <w:rsid w:val="00472814"/>
    <w:rsid w:val="00472E15"/>
    <w:rsid w:val="00473F5E"/>
    <w:rsid w:val="004742D7"/>
    <w:rsid w:val="00474502"/>
    <w:rsid w:val="00480061"/>
    <w:rsid w:val="004808EF"/>
    <w:rsid w:val="00480B8D"/>
    <w:rsid w:val="0048179D"/>
    <w:rsid w:val="004818BF"/>
    <w:rsid w:val="0048204C"/>
    <w:rsid w:val="00483D2B"/>
    <w:rsid w:val="0048433C"/>
    <w:rsid w:val="00484672"/>
    <w:rsid w:val="0048541C"/>
    <w:rsid w:val="00485FAA"/>
    <w:rsid w:val="00486573"/>
    <w:rsid w:val="00487520"/>
    <w:rsid w:val="004876A1"/>
    <w:rsid w:val="00490796"/>
    <w:rsid w:val="004910D2"/>
    <w:rsid w:val="00491750"/>
    <w:rsid w:val="0049195B"/>
    <w:rsid w:val="00494468"/>
    <w:rsid w:val="00496A6B"/>
    <w:rsid w:val="00497EAB"/>
    <w:rsid w:val="004A1208"/>
    <w:rsid w:val="004A178D"/>
    <w:rsid w:val="004A275A"/>
    <w:rsid w:val="004A3196"/>
    <w:rsid w:val="004A33A9"/>
    <w:rsid w:val="004A3603"/>
    <w:rsid w:val="004A4CE6"/>
    <w:rsid w:val="004A6A33"/>
    <w:rsid w:val="004A6CCB"/>
    <w:rsid w:val="004A6F8E"/>
    <w:rsid w:val="004A7721"/>
    <w:rsid w:val="004B1261"/>
    <w:rsid w:val="004B14ED"/>
    <w:rsid w:val="004B37DC"/>
    <w:rsid w:val="004B4E24"/>
    <w:rsid w:val="004B5952"/>
    <w:rsid w:val="004B713B"/>
    <w:rsid w:val="004B7753"/>
    <w:rsid w:val="004C04E0"/>
    <w:rsid w:val="004C08D0"/>
    <w:rsid w:val="004C0B0B"/>
    <w:rsid w:val="004C20E9"/>
    <w:rsid w:val="004C2361"/>
    <w:rsid w:val="004C38A5"/>
    <w:rsid w:val="004C3D94"/>
    <w:rsid w:val="004C5074"/>
    <w:rsid w:val="004C65E2"/>
    <w:rsid w:val="004C74EC"/>
    <w:rsid w:val="004D2259"/>
    <w:rsid w:val="004D2BC1"/>
    <w:rsid w:val="004D2F02"/>
    <w:rsid w:val="004D32AA"/>
    <w:rsid w:val="004D3E37"/>
    <w:rsid w:val="004D5C4B"/>
    <w:rsid w:val="004D64C4"/>
    <w:rsid w:val="004D65D1"/>
    <w:rsid w:val="004D6A3D"/>
    <w:rsid w:val="004D6DEA"/>
    <w:rsid w:val="004D7292"/>
    <w:rsid w:val="004D7609"/>
    <w:rsid w:val="004D7FD5"/>
    <w:rsid w:val="004E1EFD"/>
    <w:rsid w:val="004E2158"/>
    <w:rsid w:val="004E234A"/>
    <w:rsid w:val="004E240E"/>
    <w:rsid w:val="004E247F"/>
    <w:rsid w:val="004E2BAC"/>
    <w:rsid w:val="004E351B"/>
    <w:rsid w:val="004E4B69"/>
    <w:rsid w:val="004E57DA"/>
    <w:rsid w:val="004E5BF9"/>
    <w:rsid w:val="004E5C13"/>
    <w:rsid w:val="004E69DB"/>
    <w:rsid w:val="004E6BC2"/>
    <w:rsid w:val="004E6CBA"/>
    <w:rsid w:val="004E747F"/>
    <w:rsid w:val="004F11B1"/>
    <w:rsid w:val="004F14D7"/>
    <w:rsid w:val="004F1DF3"/>
    <w:rsid w:val="004F20F9"/>
    <w:rsid w:val="004F28BE"/>
    <w:rsid w:val="004F2DB3"/>
    <w:rsid w:val="004F30C3"/>
    <w:rsid w:val="004F3621"/>
    <w:rsid w:val="004F3FA9"/>
    <w:rsid w:val="004F44B1"/>
    <w:rsid w:val="004F493E"/>
    <w:rsid w:val="004F549A"/>
    <w:rsid w:val="004F5966"/>
    <w:rsid w:val="004F5B83"/>
    <w:rsid w:val="004F6D14"/>
    <w:rsid w:val="004F70A6"/>
    <w:rsid w:val="004F79A1"/>
    <w:rsid w:val="0050046F"/>
    <w:rsid w:val="005008E0"/>
    <w:rsid w:val="00501172"/>
    <w:rsid w:val="005014C3"/>
    <w:rsid w:val="00501794"/>
    <w:rsid w:val="005030F5"/>
    <w:rsid w:val="00505368"/>
    <w:rsid w:val="0050561C"/>
    <w:rsid w:val="00505922"/>
    <w:rsid w:val="00506C03"/>
    <w:rsid w:val="00506D92"/>
    <w:rsid w:val="0050740A"/>
    <w:rsid w:val="00507F1D"/>
    <w:rsid w:val="005107D9"/>
    <w:rsid w:val="00510992"/>
    <w:rsid w:val="00510BE6"/>
    <w:rsid w:val="005111D7"/>
    <w:rsid w:val="005116BD"/>
    <w:rsid w:val="00513229"/>
    <w:rsid w:val="00513868"/>
    <w:rsid w:val="00513FBA"/>
    <w:rsid w:val="005147C5"/>
    <w:rsid w:val="00515801"/>
    <w:rsid w:val="00516D74"/>
    <w:rsid w:val="00516EA8"/>
    <w:rsid w:val="005170DF"/>
    <w:rsid w:val="00521A57"/>
    <w:rsid w:val="00521B9C"/>
    <w:rsid w:val="00521C5F"/>
    <w:rsid w:val="00522FA8"/>
    <w:rsid w:val="005233D5"/>
    <w:rsid w:val="00524028"/>
    <w:rsid w:val="005240BA"/>
    <w:rsid w:val="00524C23"/>
    <w:rsid w:val="00526B87"/>
    <w:rsid w:val="00526C66"/>
    <w:rsid w:val="005275DF"/>
    <w:rsid w:val="00527A47"/>
    <w:rsid w:val="00527A73"/>
    <w:rsid w:val="00527C9A"/>
    <w:rsid w:val="005308AF"/>
    <w:rsid w:val="00530BF9"/>
    <w:rsid w:val="00530C15"/>
    <w:rsid w:val="005315C6"/>
    <w:rsid w:val="00532C4A"/>
    <w:rsid w:val="0053368B"/>
    <w:rsid w:val="005341AF"/>
    <w:rsid w:val="00534B68"/>
    <w:rsid w:val="0053680C"/>
    <w:rsid w:val="00536D2D"/>
    <w:rsid w:val="00536E03"/>
    <w:rsid w:val="00537B7F"/>
    <w:rsid w:val="00540574"/>
    <w:rsid w:val="005407AD"/>
    <w:rsid w:val="00540ACB"/>
    <w:rsid w:val="0054268D"/>
    <w:rsid w:val="005427BE"/>
    <w:rsid w:val="0054451F"/>
    <w:rsid w:val="00544560"/>
    <w:rsid w:val="00545291"/>
    <w:rsid w:val="00545AE5"/>
    <w:rsid w:val="00546264"/>
    <w:rsid w:val="00546D78"/>
    <w:rsid w:val="00546F1F"/>
    <w:rsid w:val="00547B2C"/>
    <w:rsid w:val="00547BEC"/>
    <w:rsid w:val="00550BCB"/>
    <w:rsid w:val="005523B8"/>
    <w:rsid w:val="005524F6"/>
    <w:rsid w:val="00552D4D"/>
    <w:rsid w:val="005530C6"/>
    <w:rsid w:val="005543F2"/>
    <w:rsid w:val="00555154"/>
    <w:rsid w:val="00555F0D"/>
    <w:rsid w:val="00556F80"/>
    <w:rsid w:val="00557224"/>
    <w:rsid w:val="00557328"/>
    <w:rsid w:val="00557632"/>
    <w:rsid w:val="0055781A"/>
    <w:rsid w:val="00557E73"/>
    <w:rsid w:val="00557EBA"/>
    <w:rsid w:val="00560B54"/>
    <w:rsid w:val="005611E6"/>
    <w:rsid w:val="005617F8"/>
    <w:rsid w:val="005618A9"/>
    <w:rsid w:val="00561C62"/>
    <w:rsid w:val="00562006"/>
    <w:rsid w:val="00562B68"/>
    <w:rsid w:val="00563691"/>
    <w:rsid w:val="00563DAB"/>
    <w:rsid w:val="00563F41"/>
    <w:rsid w:val="005653A4"/>
    <w:rsid w:val="00565635"/>
    <w:rsid w:val="0056578C"/>
    <w:rsid w:val="00565CF2"/>
    <w:rsid w:val="00566E20"/>
    <w:rsid w:val="00567C4B"/>
    <w:rsid w:val="00570390"/>
    <w:rsid w:val="00571FAA"/>
    <w:rsid w:val="00572116"/>
    <w:rsid w:val="0057275B"/>
    <w:rsid w:val="00573F74"/>
    <w:rsid w:val="00574D08"/>
    <w:rsid w:val="0057592B"/>
    <w:rsid w:val="00575A7F"/>
    <w:rsid w:val="00575D88"/>
    <w:rsid w:val="00575F21"/>
    <w:rsid w:val="005776DA"/>
    <w:rsid w:val="00577796"/>
    <w:rsid w:val="0058075F"/>
    <w:rsid w:val="00580DD5"/>
    <w:rsid w:val="005812F3"/>
    <w:rsid w:val="0058130A"/>
    <w:rsid w:val="00582271"/>
    <w:rsid w:val="005822C7"/>
    <w:rsid w:val="005822F4"/>
    <w:rsid w:val="005824D2"/>
    <w:rsid w:val="00583C6A"/>
    <w:rsid w:val="00584BC5"/>
    <w:rsid w:val="00586044"/>
    <w:rsid w:val="00586236"/>
    <w:rsid w:val="00587336"/>
    <w:rsid w:val="005876A6"/>
    <w:rsid w:val="005879C6"/>
    <w:rsid w:val="00590472"/>
    <w:rsid w:val="005905FF"/>
    <w:rsid w:val="005906B6"/>
    <w:rsid w:val="0059083E"/>
    <w:rsid w:val="00591C46"/>
    <w:rsid w:val="00591ECE"/>
    <w:rsid w:val="00592238"/>
    <w:rsid w:val="00592542"/>
    <w:rsid w:val="00592B96"/>
    <w:rsid w:val="00593CEB"/>
    <w:rsid w:val="00593E69"/>
    <w:rsid w:val="005947E4"/>
    <w:rsid w:val="0059480C"/>
    <w:rsid w:val="00594BF3"/>
    <w:rsid w:val="0059514A"/>
    <w:rsid w:val="005956B5"/>
    <w:rsid w:val="005958CE"/>
    <w:rsid w:val="00595C1B"/>
    <w:rsid w:val="00595D03"/>
    <w:rsid w:val="00596FF3"/>
    <w:rsid w:val="005A0466"/>
    <w:rsid w:val="005A0E08"/>
    <w:rsid w:val="005A1F7B"/>
    <w:rsid w:val="005A2039"/>
    <w:rsid w:val="005A244D"/>
    <w:rsid w:val="005A2CA7"/>
    <w:rsid w:val="005A2FDD"/>
    <w:rsid w:val="005A35A2"/>
    <w:rsid w:val="005A5437"/>
    <w:rsid w:val="005A7D9C"/>
    <w:rsid w:val="005B0D0E"/>
    <w:rsid w:val="005B13CE"/>
    <w:rsid w:val="005B25D8"/>
    <w:rsid w:val="005B3799"/>
    <w:rsid w:val="005B3DD0"/>
    <w:rsid w:val="005B405C"/>
    <w:rsid w:val="005B6AF6"/>
    <w:rsid w:val="005B7727"/>
    <w:rsid w:val="005C13BA"/>
    <w:rsid w:val="005C19B9"/>
    <w:rsid w:val="005C1B59"/>
    <w:rsid w:val="005C45C7"/>
    <w:rsid w:val="005C4D7C"/>
    <w:rsid w:val="005C51BC"/>
    <w:rsid w:val="005C5AD0"/>
    <w:rsid w:val="005C5D0D"/>
    <w:rsid w:val="005C6520"/>
    <w:rsid w:val="005C659F"/>
    <w:rsid w:val="005C696D"/>
    <w:rsid w:val="005C7192"/>
    <w:rsid w:val="005D0276"/>
    <w:rsid w:val="005D05F2"/>
    <w:rsid w:val="005D08F2"/>
    <w:rsid w:val="005D213D"/>
    <w:rsid w:val="005D2369"/>
    <w:rsid w:val="005D3B6A"/>
    <w:rsid w:val="005D4C2E"/>
    <w:rsid w:val="005D60F2"/>
    <w:rsid w:val="005D6E85"/>
    <w:rsid w:val="005D7720"/>
    <w:rsid w:val="005D77C2"/>
    <w:rsid w:val="005D785F"/>
    <w:rsid w:val="005D7E27"/>
    <w:rsid w:val="005D7EA0"/>
    <w:rsid w:val="005E1428"/>
    <w:rsid w:val="005E1AC8"/>
    <w:rsid w:val="005E1CC7"/>
    <w:rsid w:val="005E2728"/>
    <w:rsid w:val="005E27E3"/>
    <w:rsid w:val="005E3266"/>
    <w:rsid w:val="005E3510"/>
    <w:rsid w:val="005E377F"/>
    <w:rsid w:val="005E3F8C"/>
    <w:rsid w:val="005E4883"/>
    <w:rsid w:val="005E4F20"/>
    <w:rsid w:val="005E5061"/>
    <w:rsid w:val="005E6F1F"/>
    <w:rsid w:val="005E74AF"/>
    <w:rsid w:val="005E7677"/>
    <w:rsid w:val="005F0D57"/>
    <w:rsid w:val="005F13E9"/>
    <w:rsid w:val="005F1A29"/>
    <w:rsid w:val="005F30FA"/>
    <w:rsid w:val="005F3FA9"/>
    <w:rsid w:val="005F477A"/>
    <w:rsid w:val="005F4FB0"/>
    <w:rsid w:val="005F548C"/>
    <w:rsid w:val="005F5EBF"/>
    <w:rsid w:val="005F6191"/>
    <w:rsid w:val="005F6826"/>
    <w:rsid w:val="00600D47"/>
    <w:rsid w:val="0060127B"/>
    <w:rsid w:val="00602459"/>
    <w:rsid w:val="00602918"/>
    <w:rsid w:val="00602CB7"/>
    <w:rsid w:val="00603B8F"/>
    <w:rsid w:val="00603FEF"/>
    <w:rsid w:val="00604096"/>
    <w:rsid w:val="006041B7"/>
    <w:rsid w:val="00605389"/>
    <w:rsid w:val="00606365"/>
    <w:rsid w:val="00606964"/>
    <w:rsid w:val="006073FC"/>
    <w:rsid w:val="00607557"/>
    <w:rsid w:val="00607D9D"/>
    <w:rsid w:val="0061090C"/>
    <w:rsid w:val="00612045"/>
    <w:rsid w:val="00613010"/>
    <w:rsid w:val="00613A6E"/>
    <w:rsid w:val="006141E9"/>
    <w:rsid w:val="006157DB"/>
    <w:rsid w:val="00615A92"/>
    <w:rsid w:val="00615B0A"/>
    <w:rsid w:val="00615C8E"/>
    <w:rsid w:val="006163A7"/>
    <w:rsid w:val="00616E6C"/>
    <w:rsid w:val="006176E3"/>
    <w:rsid w:val="00617C69"/>
    <w:rsid w:val="006209A8"/>
    <w:rsid w:val="00620AF8"/>
    <w:rsid w:val="006211C8"/>
    <w:rsid w:val="0062446D"/>
    <w:rsid w:val="006250D9"/>
    <w:rsid w:val="0062556A"/>
    <w:rsid w:val="00625FBA"/>
    <w:rsid w:val="00630043"/>
    <w:rsid w:val="0063141E"/>
    <w:rsid w:val="00631541"/>
    <w:rsid w:val="00631860"/>
    <w:rsid w:val="00632126"/>
    <w:rsid w:val="00632BA4"/>
    <w:rsid w:val="0063409C"/>
    <w:rsid w:val="0063464F"/>
    <w:rsid w:val="00634983"/>
    <w:rsid w:val="00634BB4"/>
    <w:rsid w:val="00634EC1"/>
    <w:rsid w:val="0063507E"/>
    <w:rsid w:val="00635C97"/>
    <w:rsid w:val="00635F36"/>
    <w:rsid w:val="00636D7F"/>
    <w:rsid w:val="0064050E"/>
    <w:rsid w:val="00642988"/>
    <w:rsid w:val="006429EC"/>
    <w:rsid w:val="006429EE"/>
    <w:rsid w:val="006443FA"/>
    <w:rsid w:val="0064494B"/>
    <w:rsid w:val="0064636B"/>
    <w:rsid w:val="00646A54"/>
    <w:rsid w:val="00646B6B"/>
    <w:rsid w:val="0064797C"/>
    <w:rsid w:val="00650E24"/>
    <w:rsid w:val="006510AB"/>
    <w:rsid w:val="00651354"/>
    <w:rsid w:val="00651918"/>
    <w:rsid w:val="0065194B"/>
    <w:rsid w:val="00652E06"/>
    <w:rsid w:val="00653324"/>
    <w:rsid w:val="006536C3"/>
    <w:rsid w:val="00653E7E"/>
    <w:rsid w:val="0065425E"/>
    <w:rsid w:val="00654416"/>
    <w:rsid w:val="00655F54"/>
    <w:rsid w:val="00656075"/>
    <w:rsid w:val="006569E2"/>
    <w:rsid w:val="00656B9F"/>
    <w:rsid w:val="00657C11"/>
    <w:rsid w:val="006601ED"/>
    <w:rsid w:val="00661332"/>
    <w:rsid w:val="0066192F"/>
    <w:rsid w:val="0066324C"/>
    <w:rsid w:val="00663A02"/>
    <w:rsid w:val="00663AC5"/>
    <w:rsid w:val="00664B56"/>
    <w:rsid w:val="00667722"/>
    <w:rsid w:val="006702B4"/>
    <w:rsid w:val="006704A3"/>
    <w:rsid w:val="00670BC6"/>
    <w:rsid w:val="006711EC"/>
    <w:rsid w:val="00671C67"/>
    <w:rsid w:val="00672464"/>
    <w:rsid w:val="00672E7F"/>
    <w:rsid w:val="00672FB9"/>
    <w:rsid w:val="006732FD"/>
    <w:rsid w:val="00673777"/>
    <w:rsid w:val="006738E2"/>
    <w:rsid w:val="00673E09"/>
    <w:rsid w:val="00674BC2"/>
    <w:rsid w:val="0067514A"/>
    <w:rsid w:val="00676B06"/>
    <w:rsid w:val="00676B28"/>
    <w:rsid w:val="0068006F"/>
    <w:rsid w:val="00680F99"/>
    <w:rsid w:val="006829EF"/>
    <w:rsid w:val="00683744"/>
    <w:rsid w:val="006837B3"/>
    <w:rsid w:val="00683DC8"/>
    <w:rsid w:val="00683F1A"/>
    <w:rsid w:val="00684128"/>
    <w:rsid w:val="0068417E"/>
    <w:rsid w:val="00684423"/>
    <w:rsid w:val="00685200"/>
    <w:rsid w:val="00685C8F"/>
    <w:rsid w:val="006860B8"/>
    <w:rsid w:val="00686C4C"/>
    <w:rsid w:val="00687B06"/>
    <w:rsid w:val="00690968"/>
    <w:rsid w:val="00690ED0"/>
    <w:rsid w:val="00691520"/>
    <w:rsid w:val="0069200A"/>
    <w:rsid w:val="00692FFB"/>
    <w:rsid w:val="006935C6"/>
    <w:rsid w:val="0069385D"/>
    <w:rsid w:val="00694631"/>
    <w:rsid w:val="006948AC"/>
    <w:rsid w:val="00694943"/>
    <w:rsid w:val="00695D54"/>
    <w:rsid w:val="00695E84"/>
    <w:rsid w:val="006963BC"/>
    <w:rsid w:val="00696D14"/>
    <w:rsid w:val="006A058C"/>
    <w:rsid w:val="006A06C4"/>
    <w:rsid w:val="006A0974"/>
    <w:rsid w:val="006A0E02"/>
    <w:rsid w:val="006A1100"/>
    <w:rsid w:val="006A296B"/>
    <w:rsid w:val="006A2B10"/>
    <w:rsid w:val="006A2EF4"/>
    <w:rsid w:val="006A6238"/>
    <w:rsid w:val="006A6B56"/>
    <w:rsid w:val="006A7B95"/>
    <w:rsid w:val="006A7CDA"/>
    <w:rsid w:val="006B001C"/>
    <w:rsid w:val="006B0520"/>
    <w:rsid w:val="006B064B"/>
    <w:rsid w:val="006B079E"/>
    <w:rsid w:val="006B1691"/>
    <w:rsid w:val="006B1D6D"/>
    <w:rsid w:val="006B3944"/>
    <w:rsid w:val="006B4684"/>
    <w:rsid w:val="006B686C"/>
    <w:rsid w:val="006B77E9"/>
    <w:rsid w:val="006B79A4"/>
    <w:rsid w:val="006B7C61"/>
    <w:rsid w:val="006C0238"/>
    <w:rsid w:val="006C1296"/>
    <w:rsid w:val="006C1835"/>
    <w:rsid w:val="006C27B8"/>
    <w:rsid w:val="006C29A8"/>
    <w:rsid w:val="006C2A18"/>
    <w:rsid w:val="006C2E0C"/>
    <w:rsid w:val="006C2F53"/>
    <w:rsid w:val="006C3B0F"/>
    <w:rsid w:val="006C49CE"/>
    <w:rsid w:val="006C4E64"/>
    <w:rsid w:val="006C4E6C"/>
    <w:rsid w:val="006C5226"/>
    <w:rsid w:val="006C692C"/>
    <w:rsid w:val="006C6CEF"/>
    <w:rsid w:val="006C6EE0"/>
    <w:rsid w:val="006C7104"/>
    <w:rsid w:val="006D01D8"/>
    <w:rsid w:val="006D044C"/>
    <w:rsid w:val="006D06DB"/>
    <w:rsid w:val="006D0D21"/>
    <w:rsid w:val="006D0F8D"/>
    <w:rsid w:val="006D1519"/>
    <w:rsid w:val="006D25BF"/>
    <w:rsid w:val="006D3304"/>
    <w:rsid w:val="006D364C"/>
    <w:rsid w:val="006D3B39"/>
    <w:rsid w:val="006D4B26"/>
    <w:rsid w:val="006D4F92"/>
    <w:rsid w:val="006D5645"/>
    <w:rsid w:val="006D5B8D"/>
    <w:rsid w:val="006D6A94"/>
    <w:rsid w:val="006D75F7"/>
    <w:rsid w:val="006D78E0"/>
    <w:rsid w:val="006D7AF1"/>
    <w:rsid w:val="006D7F13"/>
    <w:rsid w:val="006E0389"/>
    <w:rsid w:val="006E07BC"/>
    <w:rsid w:val="006E14D5"/>
    <w:rsid w:val="006E22DF"/>
    <w:rsid w:val="006E251F"/>
    <w:rsid w:val="006E3C52"/>
    <w:rsid w:val="006E3C7F"/>
    <w:rsid w:val="006E47E8"/>
    <w:rsid w:val="006E52A3"/>
    <w:rsid w:val="006E5AC4"/>
    <w:rsid w:val="006E7E01"/>
    <w:rsid w:val="006F14E7"/>
    <w:rsid w:val="006F1E4E"/>
    <w:rsid w:val="006F21AD"/>
    <w:rsid w:val="006F2417"/>
    <w:rsid w:val="006F2566"/>
    <w:rsid w:val="006F2E56"/>
    <w:rsid w:val="006F3984"/>
    <w:rsid w:val="006F6472"/>
    <w:rsid w:val="006F7690"/>
    <w:rsid w:val="006F77D9"/>
    <w:rsid w:val="00700A70"/>
    <w:rsid w:val="00700B96"/>
    <w:rsid w:val="00700D7D"/>
    <w:rsid w:val="00700E4D"/>
    <w:rsid w:val="00700F4E"/>
    <w:rsid w:val="0070132B"/>
    <w:rsid w:val="00702144"/>
    <w:rsid w:val="0070231B"/>
    <w:rsid w:val="007033C9"/>
    <w:rsid w:val="00703406"/>
    <w:rsid w:val="00704475"/>
    <w:rsid w:val="007059F0"/>
    <w:rsid w:val="00707532"/>
    <w:rsid w:val="0071118C"/>
    <w:rsid w:val="00712FA2"/>
    <w:rsid w:val="007139E9"/>
    <w:rsid w:val="00713EDD"/>
    <w:rsid w:val="00714076"/>
    <w:rsid w:val="00716979"/>
    <w:rsid w:val="00716F31"/>
    <w:rsid w:val="00717A97"/>
    <w:rsid w:val="0072061D"/>
    <w:rsid w:val="00721031"/>
    <w:rsid w:val="0072124B"/>
    <w:rsid w:val="007216E9"/>
    <w:rsid w:val="00721AFD"/>
    <w:rsid w:val="00722244"/>
    <w:rsid w:val="0072257D"/>
    <w:rsid w:val="00722C5C"/>
    <w:rsid w:val="00723841"/>
    <w:rsid w:val="00723F40"/>
    <w:rsid w:val="007240EF"/>
    <w:rsid w:val="00724410"/>
    <w:rsid w:val="0072504B"/>
    <w:rsid w:val="00725FE3"/>
    <w:rsid w:val="0072631E"/>
    <w:rsid w:val="00726E4F"/>
    <w:rsid w:val="00727951"/>
    <w:rsid w:val="00730DF0"/>
    <w:rsid w:val="00730FBA"/>
    <w:rsid w:val="00731442"/>
    <w:rsid w:val="00731644"/>
    <w:rsid w:val="007318D6"/>
    <w:rsid w:val="007321DA"/>
    <w:rsid w:val="007326F5"/>
    <w:rsid w:val="0073445B"/>
    <w:rsid w:val="007344EB"/>
    <w:rsid w:val="007354E9"/>
    <w:rsid w:val="00735D3C"/>
    <w:rsid w:val="00737426"/>
    <w:rsid w:val="0074088C"/>
    <w:rsid w:val="007433FD"/>
    <w:rsid w:val="00743495"/>
    <w:rsid w:val="00743E44"/>
    <w:rsid w:val="00743E77"/>
    <w:rsid w:val="00744F31"/>
    <w:rsid w:val="00745E8A"/>
    <w:rsid w:val="0074639C"/>
    <w:rsid w:val="00746D10"/>
    <w:rsid w:val="00746DD5"/>
    <w:rsid w:val="007476EB"/>
    <w:rsid w:val="007510CB"/>
    <w:rsid w:val="00751672"/>
    <w:rsid w:val="00752603"/>
    <w:rsid w:val="00753302"/>
    <w:rsid w:val="00753A06"/>
    <w:rsid w:val="0075530B"/>
    <w:rsid w:val="007561FE"/>
    <w:rsid w:val="0075622B"/>
    <w:rsid w:val="0075693E"/>
    <w:rsid w:val="00756F8E"/>
    <w:rsid w:val="007574B8"/>
    <w:rsid w:val="00757961"/>
    <w:rsid w:val="00757969"/>
    <w:rsid w:val="0076007B"/>
    <w:rsid w:val="007603D6"/>
    <w:rsid w:val="00760895"/>
    <w:rsid w:val="007622C1"/>
    <w:rsid w:val="0076257D"/>
    <w:rsid w:val="007632A1"/>
    <w:rsid w:val="00763789"/>
    <w:rsid w:val="00764130"/>
    <w:rsid w:val="00764138"/>
    <w:rsid w:val="0076482C"/>
    <w:rsid w:val="0076792E"/>
    <w:rsid w:val="00767CA9"/>
    <w:rsid w:val="0077054F"/>
    <w:rsid w:val="00770BE0"/>
    <w:rsid w:val="00771A20"/>
    <w:rsid w:val="00771A6B"/>
    <w:rsid w:val="00773D19"/>
    <w:rsid w:val="00774F66"/>
    <w:rsid w:val="007756BB"/>
    <w:rsid w:val="00775E68"/>
    <w:rsid w:val="00776B6E"/>
    <w:rsid w:val="00777DA2"/>
    <w:rsid w:val="00777F2F"/>
    <w:rsid w:val="00780403"/>
    <w:rsid w:val="00780777"/>
    <w:rsid w:val="00781758"/>
    <w:rsid w:val="00782FFF"/>
    <w:rsid w:val="00783A29"/>
    <w:rsid w:val="00785030"/>
    <w:rsid w:val="007850D8"/>
    <w:rsid w:val="0078516D"/>
    <w:rsid w:val="00785F09"/>
    <w:rsid w:val="00785F23"/>
    <w:rsid w:val="00786650"/>
    <w:rsid w:val="00786860"/>
    <w:rsid w:val="007868A4"/>
    <w:rsid w:val="00786F5C"/>
    <w:rsid w:val="00786F99"/>
    <w:rsid w:val="007871EB"/>
    <w:rsid w:val="007879D1"/>
    <w:rsid w:val="00790333"/>
    <w:rsid w:val="00790344"/>
    <w:rsid w:val="00790D8E"/>
    <w:rsid w:val="00791413"/>
    <w:rsid w:val="00791E13"/>
    <w:rsid w:val="007921CC"/>
    <w:rsid w:val="00792D0A"/>
    <w:rsid w:val="00792FB6"/>
    <w:rsid w:val="007934C8"/>
    <w:rsid w:val="0079355D"/>
    <w:rsid w:val="00793A48"/>
    <w:rsid w:val="00793B34"/>
    <w:rsid w:val="00793B7B"/>
    <w:rsid w:val="00793C45"/>
    <w:rsid w:val="00793F21"/>
    <w:rsid w:val="00794630"/>
    <w:rsid w:val="00794CD2"/>
    <w:rsid w:val="007950FB"/>
    <w:rsid w:val="00795874"/>
    <w:rsid w:val="00795C42"/>
    <w:rsid w:val="00796DEA"/>
    <w:rsid w:val="00797781"/>
    <w:rsid w:val="0079793D"/>
    <w:rsid w:val="007A0232"/>
    <w:rsid w:val="007A0940"/>
    <w:rsid w:val="007A0A4F"/>
    <w:rsid w:val="007A0BDE"/>
    <w:rsid w:val="007A187A"/>
    <w:rsid w:val="007A1A05"/>
    <w:rsid w:val="007A1C28"/>
    <w:rsid w:val="007A3239"/>
    <w:rsid w:val="007A339D"/>
    <w:rsid w:val="007A3D06"/>
    <w:rsid w:val="007A3F20"/>
    <w:rsid w:val="007A45CA"/>
    <w:rsid w:val="007A79DA"/>
    <w:rsid w:val="007B0B8D"/>
    <w:rsid w:val="007B1747"/>
    <w:rsid w:val="007B1CF6"/>
    <w:rsid w:val="007B20A1"/>
    <w:rsid w:val="007B3586"/>
    <w:rsid w:val="007B39F8"/>
    <w:rsid w:val="007B3CF5"/>
    <w:rsid w:val="007B3F41"/>
    <w:rsid w:val="007B4951"/>
    <w:rsid w:val="007B4DB1"/>
    <w:rsid w:val="007B4E48"/>
    <w:rsid w:val="007B50D2"/>
    <w:rsid w:val="007B5F19"/>
    <w:rsid w:val="007B6770"/>
    <w:rsid w:val="007B687F"/>
    <w:rsid w:val="007B6FA5"/>
    <w:rsid w:val="007B7335"/>
    <w:rsid w:val="007C16CA"/>
    <w:rsid w:val="007C2571"/>
    <w:rsid w:val="007C2FF3"/>
    <w:rsid w:val="007C3B81"/>
    <w:rsid w:val="007C472F"/>
    <w:rsid w:val="007C48AE"/>
    <w:rsid w:val="007C5BDD"/>
    <w:rsid w:val="007C6D5C"/>
    <w:rsid w:val="007C6D6D"/>
    <w:rsid w:val="007D01A2"/>
    <w:rsid w:val="007D07B1"/>
    <w:rsid w:val="007D0AE8"/>
    <w:rsid w:val="007D14DF"/>
    <w:rsid w:val="007D2682"/>
    <w:rsid w:val="007D3304"/>
    <w:rsid w:val="007D34B0"/>
    <w:rsid w:val="007D3CE9"/>
    <w:rsid w:val="007D3E11"/>
    <w:rsid w:val="007D4CF3"/>
    <w:rsid w:val="007D4F3D"/>
    <w:rsid w:val="007D51D3"/>
    <w:rsid w:val="007D5343"/>
    <w:rsid w:val="007D6550"/>
    <w:rsid w:val="007D7060"/>
    <w:rsid w:val="007E09F5"/>
    <w:rsid w:val="007E0E27"/>
    <w:rsid w:val="007E1728"/>
    <w:rsid w:val="007E1ED1"/>
    <w:rsid w:val="007E27AD"/>
    <w:rsid w:val="007E3ADB"/>
    <w:rsid w:val="007E4B23"/>
    <w:rsid w:val="007E588B"/>
    <w:rsid w:val="007E68C5"/>
    <w:rsid w:val="007E782F"/>
    <w:rsid w:val="007F2864"/>
    <w:rsid w:val="007F3247"/>
    <w:rsid w:val="007F3A66"/>
    <w:rsid w:val="007F45EA"/>
    <w:rsid w:val="007F47AB"/>
    <w:rsid w:val="007F47F7"/>
    <w:rsid w:val="007F4AD9"/>
    <w:rsid w:val="007F5D38"/>
    <w:rsid w:val="007F7F17"/>
    <w:rsid w:val="00800098"/>
    <w:rsid w:val="00800526"/>
    <w:rsid w:val="008007A6"/>
    <w:rsid w:val="00801271"/>
    <w:rsid w:val="00801A00"/>
    <w:rsid w:val="00802AD6"/>
    <w:rsid w:val="008031CA"/>
    <w:rsid w:val="0080473A"/>
    <w:rsid w:val="00804982"/>
    <w:rsid w:val="00804E1D"/>
    <w:rsid w:val="00804E74"/>
    <w:rsid w:val="008055DC"/>
    <w:rsid w:val="00810CA7"/>
    <w:rsid w:val="00810D22"/>
    <w:rsid w:val="00810E28"/>
    <w:rsid w:val="00811216"/>
    <w:rsid w:val="00812F53"/>
    <w:rsid w:val="00813912"/>
    <w:rsid w:val="00813C8E"/>
    <w:rsid w:val="00814A40"/>
    <w:rsid w:val="00814B9F"/>
    <w:rsid w:val="008155D5"/>
    <w:rsid w:val="008161D3"/>
    <w:rsid w:val="00820327"/>
    <w:rsid w:val="00821D78"/>
    <w:rsid w:val="00821EF5"/>
    <w:rsid w:val="00822008"/>
    <w:rsid w:val="008223B8"/>
    <w:rsid w:val="00822C4C"/>
    <w:rsid w:val="00823167"/>
    <w:rsid w:val="0082350C"/>
    <w:rsid w:val="0082391D"/>
    <w:rsid w:val="00823CC1"/>
    <w:rsid w:val="00823DF6"/>
    <w:rsid w:val="0082458E"/>
    <w:rsid w:val="00824AFC"/>
    <w:rsid w:val="00825479"/>
    <w:rsid w:val="00825930"/>
    <w:rsid w:val="008260DE"/>
    <w:rsid w:val="00826187"/>
    <w:rsid w:val="00827506"/>
    <w:rsid w:val="008301F0"/>
    <w:rsid w:val="008304B8"/>
    <w:rsid w:val="00831688"/>
    <w:rsid w:val="00832553"/>
    <w:rsid w:val="00834A5A"/>
    <w:rsid w:val="00834BDC"/>
    <w:rsid w:val="00834F87"/>
    <w:rsid w:val="008355AB"/>
    <w:rsid w:val="0083560A"/>
    <w:rsid w:val="00835B51"/>
    <w:rsid w:val="00835D2A"/>
    <w:rsid w:val="00836C8D"/>
    <w:rsid w:val="008376C0"/>
    <w:rsid w:val="00837A8F"/>
    <w:rsid w:val="00840AC6"/>
    <w:rsid w:val="008413A0"/>
    <w:rsid w:val="00842E5B"/>
    <w:rsid w:val="0084495B"/>
    <w:rsid w:val="00844A44"/>
    <w:rsid w:val="0084629A"/>
    <w:rsid w:val="00846A59"/>
    <w:rsid w:val="00846AB8"/>
    <w:rsid w:val="00846B0E"/>
    <w:rsid w:val="00846F4A"/>
    <w:rsid w:val="0084763D"/>
    <w:rsid w:val="00850662"/>
    <w:rsid w:val="00851A82"/>
    <w:rsid w:val="008525B4"/>
    <w:rsid w:val="00853710"/>
    <w:rsid w:val="00853BC1"/>
    <w:rsid w:val="008548A9"/>
    <w:rsid w:val="0085563F"/>
    <w:rsid w:val="00855A85"/>
    <w:rsid w:val="00856585"/>
    <w:rsid w:val="00857ABC"/>
    <w:rsid w:val="00857FBD"/>
    <w:rsid w:val="00860747"/>
    <w:rsid w:val="00860BD6"/>
    <w:rsid w:val="00860F43"/>
    <w:rsid w:val="00861189"/>
    <w:rsid w:val="00861321"/>
    <w:rsid w:val="00861C63"/>
    <w:rsid w:val="00861CB7"/>
    <w:rsid w:val="00861FD0"/>
    <w:rsid w:val="0086240B"/>
    <w:rsid w:val="008641FA"/>
    <w:rsid w:val="00864FCD"/>
    <w:rsid w:val="008656E0"/>
    <w:rsid w:val="0086639D"/>
    <w:rsid w:val="00866AC3"/>
    <w:rsid w:val="00866E4B"/>
    <w:rsid w:val="008671F4"/>
    <w:rsid w:val="00867E00"/>
    <w:rsid w:val="0087053D"/>
    <w:rsid w:val="00871908"/>
    <w:rsid w:val="00871A7D"/>
    <w:rsid w:val="00871FAD"/>
    <w:rsid w:val="008722BB"/>
    <w:rsid w:val="008729CE"/>
    <w:rsid w:val="00872A2A"/>
    <w:rsid w:val="00873C86"/>
    <w:rsid w:val="008752EB"/>
    <w:rsid w:val="00875939"/>
    <w:rsid w:val="00875C7F"/>
    <w:rsid w:val="00875DA7"/>
    <w:rsid w:val="0087647A"/>
    <w:rsid w:val="008772BF"/>
    <w:rsid w:val="008772CD"/>
    <w:rsid w:val="00877880"/>
    <w:rsid w:val="00877DF7"/>
    <w:rsid w:val="00880199"/>
    <w:rsid w:val="00880AF9"/>
    <w:rsid w:val="008810F5"/>
    <w:rsid w:val="00881CE5"/>
    <w:rsid w:val="00881FE2"/>
    <w:rsid w:val="008827D6"/>
    <w:rsid w:val="008834D7"/>
    <w:rsid w:val="0088576B"/>
    <w:rsid w:val="00885968"/>
    <w:rsid w:val="00886AEA"/>
    <w:rsid w:val="00886B1B"/>
    <w:rsid w:val="00886EB4"/>
    <w:rsid w:val="008871BB"/>
    <w:rsid w:val="00891057"/>
    <w:rsid w:val="008914F9"/>
    <w:rsid w:val="00891570"/>
    <w:rsid w:val="00891C43"/>
    <w:rsid w:val="00892C88"/>
    <w:rsid w:val="00892E44"/>
    <w:rsid w:val="00893C4F"/>
    <w:rsid w:val="0089442E"/>
    <w:rsid w:val="00894939"/>
    <w:rsid w:val="00894C22"/>
    <w:rsid w:val="00896111"/>
    <w:rsid w:val="00896351"/>
    <w:rsid w:val="008966D6"/>
    <w:rsid w:val="008973DE"/>
    <w:rsid w:val="00897585"/>
    <w:rsid w:val="00897DD0"/>
    <w:rsid w:val="00897E68"/>
    <w:rsid w:val="008A0482"/>
    <w:rsid w:val="008A09AB"/>
    <w:rsid w:val="008A1836"/>
    <w:rsid w:val="008A456B"/>
    <w:rsid w:val="008A4B7B"/>
    <w:rsid w:val="008A6939"/>
    <w:rsid w:val="008A6957"/>
    <w:rsid w:val="008A6B47"/>
    <w:rsid w:val="008A7CD9"/>
    <w:rsid w:val="008B0903"/>
    <w:rsid w:val="008B146A"/>
    <w:rsid w:val="008B20FC"/>
    <w:rsid w:val="008B36F0"/>
    <w:rsid w:val="008B46B6"/>
    <w:rsid w:val="008B4960"/>
    <w:rsid w:val="008B52AE"/>
    <w:rsid w:val="008B5CF4"/>
    <w:rsid w:val="008B69A8"/>
    <w:rsid w:val="008B78EF"/>
    <w:rsid w:val="008C072C"/>
    <w:rsid w:val="008C0A9E"/>
    <w:rsid w:val="008C1957"/>
    <w:rsid w:val="008C1BC7"/>
    <w:rsid w:val="008C1E3C"/>
    <w:rsid w:val="008C2438"/>
    <w:rsid w:val="008C329D"/>
    <w:rsid w:val="008C397B"/>
    <w:rsid w:val="008C3E4B"/>
    <w:rsid w:val="008C456A"/>
    <w:rsid w:val="008C49AB"/>
    <w:rsid w:val="008C5799"/>
    <w:rsid w:val="008C72A7"/>
    <w:rsid w:val="008C72F9"/>
    <w:rsid w:val="008D08F1"/>
    <w:rsid w:val="008D0999"/>
    <w:rsid w:val="008D0E6B"/>
    <w:rsid w:val="008D14F2"/>
    <w:rsid w:val="008D17FC"/>
    <w:rsid w:val="008D2467"/>
    <w:rsid w:val="008D2472"/>
    <w:rsid w:val="008D2AFD"/>
    <w:rsid w:val="008D2E3B"/>
    <w:rsid w:val="008D336A"/>
    <w:rsid w:val="008D3D49"/>
    <w:rsid w:val="008D3F95"/>
    <w:rsid w:val="008D4379"/>
    <w:rsid w:val="008D45DB"/>
    <w:rsid w:val="008D4828"/>
    <w:rsid w:val="008D4CFA"/>
    <w:rsid w:val="008D54B8"/>
    <w:rsid w:val="008D55EA"/>
    <w:rsid w:val="008D7CE3"/>
    <w:rsid w:val="008E00D7"/>
    <w:rsid w:val="008E0A76"/>
    <w:rsid w:val="008E0B61"/>
    <w:rsid w:val="008E1000"/>
    <w:rsid w:val="008E1021"/>
    <w:rsid w:val="008E1217"/>
    <w:rsid w:val="008E12FA"/>
    <w:rsid w:val="008E20A1"/>
    <w:rsid w:val="008E20BB"/>
    <w:rsid w:val="008E2C5E"/>
    <w:rsid w:val="008E3B2C"/>
    <w:rsid w:val="008E3BBE"/>
    <w:rsid w:val="008E3ED6"/>
    <w:rsid w:val="008E4B66"/>
    <w:rsid w:val="008E55C9"/>
    <w:rsid w:val="008E570D"/>
    <w:rsid w:val="008F0D73"/>
    <w:rsid w:val="008F12E8"/>
    <w:rsid w:val="008F194A"/>
    <w:rsid w:val="008F1CA6"/>
    <w:rsid w:val="008F1D5E"/>
    <w:rsid w:val="008F1E0A"/>
    <w:rsid w:val="008F24A4"/>
    <w:rsid w:val="008F24AC"/>
    <w:rsid w:val="008F2CD8"/>
    <w:rsid w:val="008F2D5C"/>
    <w:rsid w:val="008F39D5"/>
    <w:rsid w:val="008F4BB0"/>
    <w:rsid w:val="008F6012"/>
    <w:rsid w:val="008F63C0"/>
    <w:rsid w:val="008F63F1"/>
    <w:rsid w:val="008F659E"/>
    <w:rsid w:val="008F725B"/>
    <w:rsid w:val="008F7741"/>
    <w:rsid w:val="008F7C46"/>
    <w:rsid w:val="008F7D10"/>
    <w:rsid w:val="00901928"/>
    <w:rsid w:val="009019DF"/>
    <w:rsid w:val="009024AB"/>
    <w:rsid w:val="009027A6"/>
    <w:rsid w:val="00902EEC"/>
    <w:rsid w:val="00904577"/>
    <w:rsid w:val="0090494A"/>
    <w:rsid w:val="00905281"/>
    <w:rsid w:val="00905889"/>
    <w:rsid w:val="00905EEF"/>
    <w:rsid w:val="00910BC8"/>
    <w:rsid w:val="00911973"/>
    <w:rsid w:val="009166CB"/>
    <w:rsid w:val="00920035"/>
    <w:rsid w:val="009209D5"/>
    <w:rsid w:val="00921EAB"/>
    <w:rsid w:val="00922D48"/>
    <w:rsid w:val="00924897"/>
    <w:rsid w:val="0092491E"/>
    <w:rsid w:val="00924B0E"/>
    <w:rsid w:val="00925572"/>
    <w:rsid w:val="009256EB"/>
    <w:rsid w:val="00925787"/>
    <w:rsid w:val="00926069"/>
    <w:rsid w:val="00926493"/>
    <w:rsid w:val="00927882"/>
    <w:rsid w:val="009309FB"/>
    <w:rsid w:val="00932275"/>
    <w:rsid w:val="00932635"/>
    <w:rsid w:val="00932B62"/>
    <w:rsid w:val="00933517"/>
    <w:rsid w:val="009337D4"/>
    <w:rsid w:val="0093390C"/>
    <w:rsid w:val="00934195"/>
    <w:rsid w:val="00935A77"/>
    <w:rsid w:val="009371A5"/>
    <w:rsid w:val="00937283"/>
    <w:rsid w:val="0093730B"/>
    <w:rsid w:val="009402EB"/>
    <w:rsid w:val="0094077E"/>
    <w:rsid w:val="009408C5"/>
    <w:rsid w:val="00946551"/>
    <w:rsid w:val="00946CA8"/>
    <w:rsid w:val="009472C4"/>
    <w:rsid w:val="009472C8"/>
    <w:rsid w:val="009500FC"/>
    <w:rsid w:val="009509DB"/>
    <w:rsid w:val="00950D8B"/>
    <w:rsid w:val="00951140"/>
    <w:rsid w:val="00951753"/>
    <w:rsid w:val="00952607"/>
    <w:rsid w:val="00952A06"/>
    <w:rsid w:val="00953054"/>
    <w:rsid w:val="00954942"/>
    <w:rsid w:val="00954ED4"/>
    <w:rsid w:val="00955583"/>
    <w:rsid w:val="00956163"/>
    <w:rsid w:val="00956676"/>
    <w:rsid w:val="0095681D"/>
    <w:rsid w:val="00956BD4"/>
    <w:rsid w:val="00960326"/>
    <w:rsid w:val="00961F85"/>
    <w:rsid w:val="0096229A"/>
    <w:rsid w:val="00962C67"/>
    <w:rsid w:val="009630A9"/>
    <w:rsid w:val="00963235"/>
    <w:rsid w:val="00963B49"/>
    <w:rsid w:val="00963BDC"/>
    <w:rsid w:val="00963F17"/>
    <w:rsid w:val="00964E0C"/>
    <w:rsid w:val="00964F40"/>
    <w:rsid w:val="0096575B"/>
    <w:rsid w:val="009665A3"/>
    <w:rsid w:val="00967866"/>
    <w:rsid w:val="00967CBB"/>
    <w:rsid w:val="00970288"/>
    <w:rsid w:val="009705F0"/>
    <w:rsid w:val="009713E2"/>
    <w:rsid w:val="009719FF"/>
    <w:rsid w:val="00971C5F"/>
    <w:rsid w:val="00971CC8"/>
    <w:rsid w:val="00971F21"/>
    <w:rsid w:val="00972454"/>
    <w:rsid w:val="0097362E"/>
    <w:rsid w:val="00974487"/>
    <w:rsid w:val="0097466C"/>
    <w:rsid w:val="00974DC6"/>
    <w:rsid w:val="0097583F"/>
    <w:rsid w:val="00975B37"/>
    <w:rsid w:val="00980115"/>
    <w:rsid w:val="00980434"/>
    <w:rsid w:val="009804AE"/>
    <w:rsid w:val="00980D2A"/>
    <w:rsid w:val="0098118A"/>
    <w:rsid w:val="009828FC"/>
    <w:rsid w:val="00982E99"/>
    <w:rsid w:val="00983B47"/>
    <w:rsid w:val="009842CA"/>
    <w:rsid w:val="00984302"/>
    <w:rsid w:val="00984C3C"/>
    <w:rsid w:val="0098509E"/>
    <w:rsid w:val="00985BD2"/>
    <w:rsid w:val="00986812"/>
    <w:rsid w:val="0098750D"/>
    <w:rsid w:val="00987B77"/>
    <w:rsid w:val="00991624"/>
    <w:rsid w:val="009924A5"/>
    <w:rsid w:val="00992546"/>
    <w:rsid w:val="00993FEE"/>
    <w:rsid w:val="00994B1C"/>
    <w:rsid w:val="00995DA1"/>
    <w:rsid w:val="00996AF1"/>
    <w:rsid w:val="00997E4F"/>
    <w:rsid w:val="009A0EE9"/>
    <w:rsid w:val="009A20C6"/>
    <w:rsid w:val="009A387D"/>
    <w:rsid w:val="009A3BCB"/>
    <w:rsid w:val="009A555E"/>
    <w:rsid w:val="009A6418"/>
    <w:rsid w:val="009A6E46"/>
    <w:rsid w:val="009A73F6"/>
    <w:rsid w:val="009A7692"/>
    <w:rsid w:val="009A7BA8"/>
    <w:rsid w:val="009B06E4"/>
    <w:rsid w:val="009B0F18"/>
    <w:rsid w:val="009B1A56"/>
    <w:rsid w:val="009B1C2E"/>
    <w:rsid w:val="009B24E9"/>
    <w:rsid w:val="009B2B2F"/>
    <w:rsid w:val="009B3791"/>
    <w:rsid w:val="009B6242"/>
    <w:rsid w:val="009B71DD"/>
    <w:rsid w:val="009C05F7"/>
    <w:rsid w:val="009C0B9C"/>
    <w:rsid w:val="009C1546"/>
    <w:rsid w:val="009C18E4"/>
    <w:rsid w:val="009C2188"/>
    <w:rsid w:val="009C3BAA"/>
    <w:rsid w:val="009C4079"/>
    <w:rsid w:val="009C4508"/>
    <w:rsid w:val="009C4A60"/>
    <w:rsid w:val="009C4A61"/>
    <w:rsid w:val="009C6B45"/>
    <w:rsid w:val="009C6DB3"/>
    <w:rsid w:val="009C72CE"/>
    <w:rsid w:val="009D07F4"/>
    <w:rsid w:val="009D0E5D"/>
    <w:rsid w:val="009D16CB"/>
    <w:rsid w:val="009D24C6"/>
    <w:rsid w:val="009D3C28"/>
    <w:rsid w:val="009D41E6"/>
    <w:rsid w:val="009D42D5"/>
    <w:rsid w:val="009D4AF9"/>
    <w:rsid w:val="009D5A85"/>
    <w:rsid w:val="009D66E7"/>
    <w:rsid w:val="009D6BD1"/>
    <w:rsid w:val="009D78CF"/>
    <w:rsid w:val="009E0D00"/>
    <w:rsid w:val="009E14CC"/>
    <w:rsid w:val="009E2520"/>
    <w:rsid w:val="009E35DF"/>
    <w:rsid w:val="009E39AB"/>
    <w:rsid w:val="009E3DEF"/>
    <w:rsid w:val="009E542A"/>
    <w:rsid w:val="009E5E8B"/>
    <w:rsid w:val="009E6F39"/>
    <w:rsid w:val="009E7B53"/>
    <w:rsid w:val="009E7C5A"/>
    <w:rsid w:val="009F0816"/>
    <w:rsid w:val="009F08A5"/>
    <w:rsid w:val="009F09B9"/>
    <w:rsid w:val="009F16F9"/>
    <w:rsid w:val="009F26B1"/>
    <w:rsid w:val="009F2BED"/>
    <w:rsid w:val="009F3673"/>
    <w:rsid w:val="009F40CA"/>
    <w:rsid w:val="009F4889"/>
    <w:rsid w:val="009F4CC8"/>
    <w:rsid w:val="009F4FBE"/>
    <w:rsid w:val="009F5993"/>
    <w:rsid w:val="009F5ACB"/>
    <w:rsid w:val="009F5E98"/>
    <w:rsid w:val="009F64D6"/>
    <w:rsid w:val="009F6935"/>
    <w:rsid w:val="009F6EC0"/>
    <w:rsid w:val="009F7DD3"/>
    <w:rsid w:val="009F7FC6"/>
    <w:rsid w:val="00A009D1"/>
    <w:rsid w:val="00A01E4D"/>
    <w:rsid w:val="00A02785"/>
    <w:rsid w:val="00A035E4"/>
    <w:rsid w:val="00A03622"/>
    <w:rsid w:val="00A03EDC"/>
    <w:rsid w:val="00A04F55"/>
    <w:rsid w:val="00A0515B"/>
    <w:rsid w:val="00A051C8"/>
    <w:rsid w:val="00A057CA"/>
    <w:rsid w:val="00A06150"/>
    <w:rsid w:val="00A06557"/>
    <w:rsid w:val="00A065A1"/>
    <w:rsid w:val="00A078C3"/>
    <w:rsid w:val="00A07CF5"/>
    <w:rsid w:val="00A10D69"/>
    <w:rsid w:val="00A1101B"/>
    <w:rsid w:val="00A11770"/>
    <w:rsid w:val="00A11A68"/>
    <w:rsid w:val="00A1256D"/>
    <w:rsid w:val="00A12659"/>
    <w:rsid w:val="00A13038"/>
    <w:rsid w:val="00A13170"/>
    <w:rsid w:val="00A13216"/>
    <w:rsid w:val="00A14375"/>
    <w:rsid w:val="00A14783"/>
    <w:rsid w:val="00A16EF5"/>
    <w:rsid w:val="00A175BF"/>
    <w:rsid w:val="00A201D8"/>
    <w:rsid w:val="00A20DB9"/>
    <w:rsid w:val="00A20DF4"/>
    <w:rsid w:val="00A213C2"/>
    <w:rsid w:val="00A22138"/>
    <w:rsid w:val="00A22A40"/>
    <w:rsid w:val="00A23B66"/>
    <w:rsid w:val="00A240A2"/>
    <w:rsid w:val="00A2504A"/>
    <w:rsid w:val="00A25145"/>
    <w:rsid w:val="00A2525A"/>
    <w:rsid w:val="00A25481"/>
    <w:rsid w:val="00A26A57"/>
    <w:rsid w:val="00A31758"/>
    <w:rsid w:val="00A325A4"/>
    <w:rsid w:val="00A32DB9"/>
    <w:rsid w:val="00A330C1"/>
    <w:rsid w:val="00A340EA"/>
    <w:rsid w:val="00A356CC"/>
    <w:rsid w:val="00A35E0F"/>
    <w:rsid w:val="00A36B68"/>
    <w:rsid w:val="00A36D47"/>
    <w:rsid w:val="00A36E81"/>
    <w:rsid w:val="00A374E9"/>
    <w:rsid w:val="00A37A56"/>
    <w:rsid w:val="00A403E8"/>
    <w:rsid w:val="00A40C61"/>
    <w:rsid w:val="00A42431"/>
    <w:rsid w:val="00A425AA"/>
    <w:rsid w:val="00A427D4"/>
    <w:rsid w:val="00A42B0E"/>
    <w:rsid w:val="00A42FF7"/>
    <w:rsid w:val="00A43948"/>
    <w:rsid w:val="00A44498"/>
    <w:rsid w:val="00A45730"/>
    <w:rsid w:val="00A464A0"/>
    <w:rsid w:val="00A464EA"/>
    <w:rsid w:val="00A466D7"/>
    <w:rsid w:val="00A47D6B"/>
    <w:rsid w:val="00A50FB6"/>
    <w:rsid w:val="00A51388"/>
    <w:rsid w:val="00A52B37"/>
    <w:rsid w:val="00A53CB6"/>
    <w:rsid w:val="00A543E8"/>
    <w:rsid w:val="00A54436"/>
    <w:rsid w:val="00A54FB0"/>
    <w:rsid w:val="00A55080"/>
    <w:rsid w:val="00A55E2A"/>
    <w:rsid w:val="00A568F4"/>
    <w:rsid w:val="00A56DE2"/>
    <w:rsid w:val="00A56FB4"/>
    <w:rsid w:val="00A57AB2"/>
    <w:rsid w:val="00A57DDF"/>
    <w:rsid w:val="00A61EAD"/>
    <w:rsid w:val="00A622F8"/>
    <w:rsid w:val="00A6341C"/>
    <w:rsid w:val="00A634B2"/>
    <w:rsid w:val="00A635F2"/>
    <w:rsid w:val="00A63A96"/>
    <w:rsid w:val="00A6408E"/>
    <w:rsid w:val="00A6628B"/>
    <w:rsid w:val="00A66ED6"/>
    <w:rsid w:val="00A67042"/>
    <w:rsid w:val="00A67226"/>
    <w:rsid w:val="00A6777A"/>
    <w:rsid w:val="00A67B91"/>
    <w:rsid w:val="00A705C4"/>
    <w:rsid w:val="00A70E25"/>
    <w:rsid w:val="00A7275B"/>
    <w:rsid w:val="00A73990"/>
    <w:rsid w:val="00A74249"/>
    <w:rsid w:val="00A74798"/>
    <w:rsid w:val="00A74ADA"/>
    <w:rsid w:val="00A75205"/>
    <w:rsid w:val="00A76FD2"/>
    <w:rsid w:val="00A771E5"/>
    <w:rsid w:val="00A772AA"/>
    <w:rsid w:val="00A77FD8"/>
    <w:rsid w:val="00A8035C"/>
    <w:rsid w:val="00A81E0A"/>
    <w:rsid w:val="00A81FFC"/>
    <w:rsid w:val="00A82CCD"/>
    <w:rsid w:val="00A83FFB"/>
    <w:rsid w:val="00A842C1"/>
    <w:rsid w:val="00A8551B"/>
    <w:rsid w:val="00A86703"/>
    <w:rsid w:val="00A86B57"/>
    <w:rsid w:val="00A87DF2"/>
    <w:rsid w:val="00A91CA6"/>
    <w:rsid w:val="00A91D1C"/>
    <w:rsid w:val="00A925A2"/>
    <w:rsid w:val="00A9266D"/>
    <w:rsid w:val="00A92E52"/>
    <w:rsid w:val="00A930A3"/>
    <w:rsid w:val="00A94F69"/>
    <w:rsid w:val="00A95221"/>
    <w:rsid w:val="00A952BB"/>
    <w:rsid w:val="00A9704C"/>
    <w:rsid w:val="00A97B1E"/>
    <w:rsid w:val="00A97C4F"/>
    <w:rsid w:val="00AA1522"/>
    <w:rsid w:val="00AA2AEA"/>
    <w:rsid w:val="00AA2F80"/>
    <w:rsid w:val="00AA314A"/>
    <w:rsid w:val="00AA33E9"/>
    <w:rsid w:val="00AA34DB"/>
    <w:rsid w:val="00AA4434"/>
    <w:rsid w:val="00AA4815"/>
    <w:rsid w:val="00AA4CDA"/>
    <w:rsid w:val="00AA60F0"/>
    <w:rsid w:val="00AA6424"/>
    <w:rsid w:val="00AA678E"/>
    <w:rsid w:val="00AA6A9F"/>
    <w:rsid w:val="00AA6E89"/>
    <w:rsid w:val="00AA73AF"/>
    <w:rsid w:val="00AB07FD"/>
    <w:rsid w:val="00AB0DDB"/>
    <w:rsid w:val="00AB1E84"/>
    <w:rsid w:val="00AB35AB"/>
    <w:rsid w:val="00AB3CF0"/>
    <w:rsid w:val="00AB3CFF"/>
    <w:rsid w:val="00AB49AB"/>
    <w:rsid w:val="00AB4ED9"/>
    <w:rsid w:val="00AB50F5"/>
    <w:rsid w:val="00AB5E31"/>
    <w:rsid w:val="00AB751E"/>
    <w:rsid w:val="00AB7C38"/>
    <w:rsid w:val="00AC009E"/>
    <w:rsid w:val="00AC028F"/>
    <w:rsid w:val="00AC0820"/>
    <w:rsid w:val="00AC0DE4"/>
    <w:rsid w:val="00AC0DF5"/>
    <w:rsid w:val="00AC100B"/>
    <w:rsid w:val="00AC2072"/>
    <w:rsid w:val="00AC26E6"/>
    <w:rsid w:val="00AC3304"/>
    <w:rsid w:val="00AC4D15"/>
    <w:rsid w:val="00AC5064"/>
    <w:rsid w:val="00AC6009"/>
    <w:rsid w:val="00AC7BFA"/>
    <w:rsid w:val="00AC7F2B"/>
    <w:rsid w:val="00AD1D84"/>
    <w:rsid w:val="00AD2521"/>
    <w:rsid w:val="00AD2A5D"/>
    <w:rsid w:val="00AD2DCB"/>
    <w:rsid w:val="00AD319F"/>
    <w:rsid w:val="00AD3326"/>
    <w:rsid w:val="00AD3544"/>
    <w:rsid w:val="00AD4343"/>
    <w:rsid w:val="00AD5B80"/>
    <w:rsid w:val="00AD6FD6"/>
    <w:rsid w:val="00AD7A06"/>
    <w:rsid w:val="00AD7EC7"/>
    <w:rsid w:val="00AE0F2D"/>
    <w:rsid w:val="00AE0F5D"/>
    <w:rsid w:val="00AE0FB2"/>
    <w:rsid w:val="00AE2523"/>
    <w:rsid w:val="00AE4CB8"/>
    <w:rsid w:val="00AE5568"/>
    <w:rsid w:val="00AE57EB"/>
    <w:rsid w:val="00AE5C2E"/>
    <w:rsid w:val="00AE5C38"/>
    <w:rsid w:val="00AE73D6"/>
    <w:rsid w:val="00AE74CA"/>
    <w:rsid w:val="00AE7657"/>
    <w:rsid w:val="00AE78DF"/>
    <w:rsid w:val="00AE7BA5"/>
    <w:rsid w:val="00AF0718"/>
    <w:rsid w:val="00AF2F5E"/>
    <w:rsid w:val="00AF32A3"/>
    <w:rsid w:val="00AF3769"/>
    <w:rsid w:val="00AF3CDC"/>
    <w:rsid w:val="00AF400D"/>
    <w:rsid w:val="00AF6A7F"/>
    <w:rsid w:val="00AF7F45"/>
    <w:rsid w:val="00B00719"/>
    <w:rsid w:val="00B00BBB"/>
    <w:rsid w:val="00B01AE2"/>
    <w:rsid w:val="00B028C3"/>
    <w:rsid w:val="00B02F31"/>
    <w:rsid w:val="00B0367E"/>
    <w:rsid w:val="00B04C50"/>
    <w:rsid w:val="00B06E13"/>
    <w:rsid w:val="00B07E24"/>
    <w:rsid w:val="00B10524"/>
    <w:rsid w:val="00B10731"/>
    <w:rsid w:val="00B1111A"/>
    <w:rsid w:val="00B113EF"/>
    <w:rsid w:val="00B11AD0"/>
    <w:rsid w:val="00B11E59"/>
    <w:rsid w:val="00B12359"/>
    <w:rsid w:val="00B12942"/>
    <w:rsid w:val="00B129DD"/>
    <w:rsid w:val="00B1371F"/>
    <w:rsid w:val="00B140E7"/>
    <w:rsid w:val="00B14F11"/>
    <w:rsid w:val="00B153AE"/>
    <w:rsid w:val="00B170D0"/>
    <w:rsid w:val="00B203F6"/>
    <w:rsid w:val="00B203F8"/>
    <w:rsid w:val="00B209C6"/>
    <w:rsid w:val="00B20A60"/>
    <w:rsid w:val="00B2102D"/>
    <w:rsid w:val="00B22F7C"/>
    <w:rsid w:val="00B23288"/>
    <w:rsid w:val="00B23743"/>
    <w:rsid w:val="00B241DE"/>
    <w:rsid w:val="00B24362"/>
    <w:rsid w:val="00B24AAF"/>
    <w:rsid w:val="00B24D4B"/>
    <w:rsid w:val="00B27220"/>
    <w:rsid w:val="00B2782B"/>
    <w:rsid w:val="00B27ECD"/>
    <w:rsid w:val="00B301B5"/>
    <w:rsid w:val="00B30312"/>
    <w:rsid w:val="00B3167C"/>
    <w:rsid w:val="00B31E87"/>
    <w:rsid w:val="00B31FD1"/>
    <w:rsid w:val="00B32396"/>
    <w:rsid w:val="00B333F3"/>
    <w:rsid w:val="00B334D1"/>
    <w:rsid w:val="00B338D6"/>
    <w:rsid w:val="00B340C5"/>
    <w:rsid w:val="00B34FC2"/>
    <w:rsid w:val="00B35BF7"/>
    <w:rsid w:val="00B364AF"/>
    <w:rsid w:val="00B3721C"/>
    <w:rsid w:val="00B40473"/>
    <w:rsid w:val="00B409D6"/>
    <w:rsid w:val="00B40B9B"/>
    <w:rsid w:val="00B41538"/>
    <w:rsid w:val="00B415FC"/>
    <w:rsid w:val="00B42638"/>
    <w:rsid w:val="00B42E62"/>
    <w:rsid w:val="00B42F2B"/>
    <w:rsid w:val="00B4336D"/>
    <w:rsid w:val="00B4352D"/>
    <w:rsid w:val="00B43FCC"/>
    <w:rsid w:val="00B44CF2"/>
    <w:rsid w:val="00B44D37"/>
    <w:rsid w:val="00B455B0"/>
    <w:rsid w:val="00B46EB2"/>
    <w:rsid w:val="00B475BE"/>
    <w:rsid w:val="00B47944"/>
    <w:rsid w:val="00B47B1C"/>
    <w:rsid w:val="00B500B7"/>
    <w:rsid w:val="00B5084E"/>
    <w:rsid w:val="00B50E59"/>
    <w:rsid w:val="00B50EE7"/>
    <w:rsid w:val="00B5165B"/>
    <w:rsid w:val="00B52307"/>
    <w:rsid w:val="00B52E43"/>
    <w:rsid w:val="00B538C3"/>
    <w:rsid w:val="00B541A4"/>
    <w:rsid w:val="00B544AA"/>
    <w:rsid w:val="00B546E6"/>
    <w:rsid w:val="00B54783"/>
    <w:rsid w:val="00B55616"/>
    <w:rsid w:val="00B55B18"/>
    <w:rsid w:val="00B601BD"/>
    <w:rsid w:val="00B603A8"/>
    <w:rsid w:val="00B6067A"/>
    <w:rsid w:val="00B60C41"/>
    <w:rsid w:val="00B6284E"/>
    <w:rsid w:val="00B62AB1"/>
    <w:rsid w:val="00B6397A"/>
    <w:rsid w:val="00B63BD7"/>
    <w:rsid w:val="00B644B3"/>
    <w:rsid w:val="00B64D8A"/>
    <w:rsid w:val="00B66AD4"/>
    <w:rsid w:val="00B670A5"/>
    <w:rsid w:val="00B67796"/>
    <w:rsid w:val="00B67D84"/>
    <w:rsid w:val="00B67EA9"/>
    <w:rsid w:val="00B70069"/>
    <w:rsid w:val="00B71B4D"/>
    <w:rsid w:val="00B71DEA"/>
    <w:rsid w:val="00B72C80"/>
    <w:rsid w:val="00B73C98"/>
    <w:rsid w:val="00B73CA7"/>
    <w:rsid w:val="00B750A3"/>
    <w:rsid w:val="00B75105"/>
    <w:rsid w:val="00B7606A"/>
    <w:rsid w:val="00B764E7"/>
    <w:rsid w:val="00B7685A"/>
    <w:rsid w:val="00B76BD1"/>
    <w:rsid w:val="00B77FCF"/>
    <w:rsid w:val="00B80624"/>
    <w:rsid w:val="00B806DC"/>
    <w:rsid w:val="00B80C78"/>
    <w:rsid w:val="00B82068"/>
    <w:rsid w:val="00B82515"/>
    <w:rsid w:val="00B84323"/>
    <w:rsid w:val="00B844EA"/>
    <w:rsid w:val="00B845E9"/>
    <w:rsid w:val="00B84737"/>
    <w:rsid w:val="00B85610"/>
    <w:rsid w:val="00B85889"/>
    <w:rsid w:val="00B858BB"/>
    <w:rsid w:val="00B85B5B"/>
    <w:rsid w:val="00B912B9"/>
    <w:rsid w:val="00B91E48"/>
    <w:rsid w:val="00B92B67"/>
    <w:rsid w:val="00B93A64"/>
    <w:rsid w:val="00B94A0A"/>
    <w:rsid w:val="00B94C06"/>
    <w:rsid w:val="00B94D2B"/>
    <w:rsid w:val="00B95059"/>
    <w:rsid w:val="00B95B3A"/>
    <w:rsid w:val="00B95E31"/>
    <w:rsid w:val="00BA0636"/>
    <w:rsid w:val="00BA07E7"/>
    <w:rsid w:val="00BA0CA2"/>
    <w:rsid w:val="00BA184D"/>
    <w:rsid w:val="00BA3DC6"/>
    <w:rsid w:val="00BA4775"/>
    <w:rsid w:val="00BA56FF"/>
    <w:rsid w:val="00BA650D"/>
    <w:rsid w:val="00BA7797"/>
    <w:rsid w:val="00BA7F1B"/>
    <w:rsid w:val="00BB0188"/>
    <w:rsid w:val="00BB10ED"/>
    <w:rsid w:val="00BB1E66"/>
    <w:rsid w:val="00BB404A"/>
    <w:rsid w:val="00BB4275"/>
    <w:rsid w:val="00BB5DBB"/>
    <w:rsid w:val="00BB6615"/>
    <w:rsid w:val="00BB74B6"/>
    <w:rsid w:val="00BB7DC5"/>
    <w:rsid w:val="00BC00D9"/>
    <w:rsid w:val="00BC040F"/>
    <w:rsid w:val="00BC0E26"/>
    <w:rsid w:val="00BC0FB4"/>
    <w:rsid w:val="00BC1413"/>
    <w:rsid w:val="00BC3486"/>
    <w:rsid w:val="00BC3829"/>
    <w:rsid w:val="00BC426F"/>
    <w:rsid w:val="00BC4A2C"/>
    <w:rsid w:val="00BC7347"/>
    <w:rsid w:val="00BC747F"/>
    <w:rsid w:val="00BC7C66"/>
    <w:rsid w:val="00BD13D1"/>
    <w:rsid w:val="00BD251D"/>
    <w:rsid w:val="00BD2596"/>
    <w:rsid w:val="00BD2F3E"/>
    <w:rsid w:val="00BD3C76"/>
    <w:rsid w:val="00BD3CB3"/>
    <w:rsid w:val="00BD4084"/>
    <w:rsid w:val="00BD43C4"/>
    <w:rsid w:val="00BD5371"/>
    <w:rsid w:val="00BD61E4"/>
    <w:rsid w:val="00BD63CC"/>
    <w:rsid w:val="00BD6956"/>
    <w:rsid w:val="00BD7503"/>
    <w:rsid w:val="00BD7CA7"/>
    <w:rsid w:val="00BE18FB"/>
    <w:rsid w:val="00BE1A6B"/>
    <w:rsid w:val="00BE2199"/>
    <w:rsid w:val="00BE35A6"/>
    <w:rsid w:val="00BE3F37"/>
    <w:rsid w:val="00BE43F1"/>
    <w:rsid w:val="00BE4942"/>
    <w:rsid w:val="00BE4A3F"/>
    <w:rsid w:val="00BE548E"/>
    <w:rsid w:val="00BE64A3"/>
    <w:rsid w:val="00BE77EF"/>
    <w:rsid w:val="00BE7990"/>
    <w:rsid w:val="00BF3BEE"/>
    <w:rsid w:val="00BF3CBB"/>
    <w:rsid w:val="00BF3F3A"/>
    <w:rsid w:val="00BF4154"/>
    <w:rsid w:val="00BF4346"/>
    <w:rsid w:val="00BF49C9"/>
    <w:rsid w:val="00BF6125"/>
    <w:rsid w:val="00BF61FD"/>
    <w:rsid w:val="00BF78D1"/>
    <w:rsid w:val="00C010A5"/>
    <w:rsid w:val="00C015FD"/>
    <w:rsid w:val="00C017C7"/>
    <w:rsid w:val="00C01CC3"/>
    <w:rsid w:val="00C02A0F"/>
    <w:rsid w:val="00C02E36"/>
    <w:rsid w:val="00C03646"/>
    <w:rsid w:val="00C0453B"/>
    <w:rsid w:val="00C0476B"/>
    <w:rsid w:val="00C04DE5"/>
    <w:rsid w:val="00C05D4F"/>
    <w:rsid w:val="00C05DC3"/>
    <w:rsid w:val="00C06040"/>
    <w:rsid w:val="00C070F6"/>
    <w:rsid w:val="00C07D1A"/>
    <w:rsid w:val="00C101E6"/>
    <w:rsid w:val="00C10752"/>
    <w:rsid w:val="00C116F3"/>
    <w:rsid w:val="00C11941"/>
    <w:rsid w:val="00C124AF"/>
    <w:rsid w:val="00C129C3"/>
    <w:rsid w:val="00C12B80"/>
    <w:rsid w:val="00C13133"/>
    <w:rsid w:val="00C13142"/>
    <w:rsid w:val="00C1334A"/>
    <w:rsid w:val="00C1364E"/>
    <w:rsid w:val="00C1415C"/>
    <w:rsid w:val="00C141CB"/>
    <w:rsid w:val="00C14C0B"/>
    <w:rsid w:val="00C158A2"/>
    <w:rsid w:val="00C15D7F"/>
    <w:rsid w:val="00C177D1"/>
    <w:rsid w:val="00C17A50"/>
    <w:rsid w:val="00C202FD"/>
    <w:rsid w:val="00C209E1"/>
    <w:rsid w:val="00C20FE0"/>
    <w:rsid w:val="00C22549"/>
    <w:rsid w:val="00C23331"/>
    <w:rsid w:val="00C23402"/>
    <w:rsid w:val="00C234BA"/>
    <w:rsid w:val="00C2353A"/>
    <w:rsid w:val="00C24692"/>
    <w:rsid w:val="00C249A9"/>
    <w:rsid w:val="00C259A3"/>
    <w:rsid w:val="00C261A4"/>
    <w:rsid w:val="00C26A44"/>
    <w:rsid w:val="00C27503"/>
    <w:rsid w:val="00C27745"/>
    <w:rsid w:val="00C27901"/>
    <w:rsid w:val="00C2794E"/>
    <w:rsid w:val="00C30D1A"/>
    <w:rsid w:val="00C31323"/>
    <w:rsid w:val="00C313D5"/>
    <w:rsid w:val="00C32B2C"/>
    <w:rsid w:val="00C32BCA"/>
    <w:rsid w:val="00C333B9"/>
    <w:rsid w:val="00C33DA1"/>
    <w:rsid w:val="00C3406D"/>
    <w:rsid w:val="00C353DA"/>
    <w:rsid w:val="00C37CB7"/>
    <w:rsid w:val="00C40436"/>
    <w:rsid w:val="00C4048A"/>
    <w:rsid w:val="00C40AE9"/>
    <w:rsid w:val="00C419A6"/>
    <w:rsid w:val="00C41DC3"/>
    <w:rsid w:val="00C42414"/>
    <w:rsid w:val="00C4260B"/>
    <w:rsid w:val="00C42A4B"/>
    <w:rsid w:val="00C42AB7"/>
    <w:rsid w:val="00C4303F"/>
    <w:rsid w:val="00C450E9"/>
    <w:rsid w:val="00C45DC1"/>
    <w:rsid w:val="00C46696"/>
    <w:rsid w:val="00C471BF"/>
    <w:rsid w:val="00C47601"/>
    <w:rsid w:val="00C503D5"/>
    <w:rsid w:val="00C513D4"/>
    <w:rsid w:val="00C51C3F"/>
    <w:rsid w:val="00C52A0B"/>
    <w:rsid w:val="00C52FFB"/>
    <w:rsid w:val="00C53116"/>
    <w:rsid w:val="00C54A83"/>
    <w:rsid w:val="00C553E1"/>
    <w:rsid w:val="00C55458"/>
    <w:rsid w:val="00C5621C"/>
    <w:rsid w:val="00C56528"/>
    <w:rsid w:val="00C5749D"/>
    <w:rsid w:val="00C602FA"/>
    <w:rsid w:val="00C60AE5"/>
    <w:rsid w:val="00C61101"/>
    <w:rsid w:val="00C612C4"/>
    <w:rsid w:val="00C61E7B"/>
    <w:rsid w:val="00C62187"/>
    <w:rsid w:val="00C63018"/>
    <w:rsid w:val="00C64010"/>
    <w:rsid w:val="00C64A5B"/>
    <w:rsid w:val="00C656A3"/>
    <w:rsid w:val="00C656DA"/>
    <w:rsid w:val="00C66D97"/>
    <w:rsid w:val="00C67CB2"/>
    <w:rsid w:val="00C70845"/>
    <w:rsid w:val="00C71B30"/>
    <w:rsid w:val="00C72117"/>
    <w:rsid w:val="00C72C0C"/>
    <w:rsid w:val="00C731E0"/>
    <w:rsid w:val="00C7659A"/>
    <w:rsid w:val="00C76ED1"/>
    <w:rsid w:val="00C76F03"/>
    <w:rsid w:val="00C80040"/>
    <w:rsid w:val="00C814CB"/>
    <w:rsid w:val="00C82A9F"/>
    <w:rsid w:val="00C835C7"/>
    <w:rsid w:val="00C8367B"/>
    <w:rsid w:val="00C8367F"/>
    <w:rsid w:val="00C8517D"/>
    <w:rsid w:val="00C861D4"/>
    <w:rsid w:val="00C86967"/>
    <w:rsid w:val="00C86B34"/>
    <w:rsid w:val="00C875B2"/>
    <w:rsid w:val="00C87884"/>
    <w:rsid w:val="00C907CE"/>
    <w:rsid w:val="00C91B58"/>
    <w:rsid w:val="00C9215B"/>
    <w:rsid w:val="00C9391D"/>
    <w:rsid w:val="00C93B0E"/>
    <w:rsid w:val="00C94AAD"/>
    <w:rsid w:val="00C94C09"/>
    <w:rsid w:val="00C95261"/>
    <w:rsid w:val="00C954E5"/>
    <w:rsid w:val="00CA0DB5"/>
    <w:rsid w:val="00CA20EA"/>
    <w:rsid w:val="00CA2EEC"/>
    <w:rsid w:val="00CA416E"/>
    <w:rsid w:val="00CA434C"/>
    <w:rsid w:val="00CA4C43"/>
    <w:rsid w:val="00CA5339"/>
    <w:rsid w:val="00CA5B68"/>
    <w:rsid w:val="00CA6A4F"/>
    <w:rsid w:val="00CA71D5"/>
    <w:rsid w:val="00CA7232"/>
    <w:rsid w:val="00CA7AAC"/>
    <w:rsid w:val="00CB03A9"/>
    <w:rsid w:val="00CB1208"/>
    <w:rsid w:val="00CB182A"/>
    <w:rsid w:val="00CB2260"/>
    <w:rsid w:val="00CB3A1D"/>
    <w:rsid w:val="00CB45BA"/>
    <w:rsid w:val="00CB4788"/>
    <w:rsid w:val="00CB4B77"/>
    <w:rsid w:val="00CB4D7F"/>
    <w:rsid w:val="00CB64DD"/>
    <w:rsid w:val="00CB7E3D"/>
    <w:rsid w:val="00CC065F"/>
    <w:rsid w:val="00CC1934"/>
    <w:rsid w:val="00CC1B30"/>
    <w:rsid w:val="00CC226E"/>
    <w:rsid w:val="00CC34C9"/>
    <w:rsid w:val="00CC4305"/>
    <w:rsid w:val="00CC4D84"/>
    <w:rsid w:val="00CC5FC3"/>
    <w:rsid w:val="00CC60BA"/>
    <w:rsid w:val="00CC6183"/>
    <w:rsid w:val="00CC6325"/>
    <w:rsid w:val="00CC6EA8"/>
    <w:rsid w:val="00CD07BB"/>
    <w:rsid w:val="00CD34F9"/>
    <w:rsid w:val="00CD3D14"/>
    <w:rsid w:val="00CD3D5D"/>
    <w:rsid w:val="00CD4363"/>
    <w:rsid w:val="00CD4403"/>
    <w:rsid w:val="00CD4796"/>
    <w:rsid w:val="00CD511C"/>
    <w:rsid w:val="00CD65E4"/>
    <w:rsid w:val="00CD6928"/>
    <w:rsid w:val="00CD69E9"/>
    <w:rsid w:val="00CD725C"/>
    <w:rsid w:val="00CD79F1"/>
    <w:rsid w:val="00CD7D78"/>
    <w:rsid w:val="00CE1F66"/>
    <w:rsid w:val="00CE2FE5"/>
    <w:rsid w:val="00CE3F3C"/>
    <w:rsid w:val="00CE4077"/>
    <w:rsid w:val="00CE417D"/>
    <w:rsid w:val="00CE47DA"/>
    <w:rsid w:val="00CE55EB"/>
    <w:rsid w:val="00CE5A88"/>
    <w:rsid w:val="00CE5B44"/>
    <w:rsid w:val="00CE68B5"/>
    <w:rsid w:val="00CE6DC1"/>
    <w:rsid w:val="00CE764D"/>
    <w:rsid w:val="00CE7DFF"/>
    <w:rsid w:val="00CF0500"/>
    <w:rsid w:val="00CF1C20"/>
    <w:rsid w:val="00CF1E1E"/>
    <w:rsid w:val="00CF3152"/>
    <w:rsid w:val="00CF316A"/>
    <w:rsid w:val="00CF34AF"/>
    <w:rsid w:val="00CF361D"/>
    <w:rsid w:val="00CF3A52"/>
    <w:rsid w:val="00CF4ACF"/>
    <w:rsid w:val="00CF599D"/>
    <w:rsid w:val="00CF67B0"/>
    <w:rsid w:val="00CF783F"/>
    <w:rsid w:val="00D00C9B"/>
    <w:rsid w:val="00D0107C"/>
    <w:rsid w:val="00D02B12"/>
    <w:rsid w:val="00D02DD0"/>
    <w:rsid w:val="00D045EC"/>
    <w:rsid w:val="00D0462A"/>
    <w:rsid w:val="00D048F9"/>
    <w:rsid w:val="00D049E8"/>
    <w:rsid w:val="00D05675"/>
    <w:rsid w:val="00D068C2"/>
    <w:rsid w:val="00D07A2D"/>
    <w:rsid w:val="00D07A3B"/>
    <w:rsid w:val="00D07FBF"/>
    <w:rsid w:val="00D10728"/>
    <w:rsid w:val="00D10CF9"/>
    <w:rsid w:val="00D11C75"/>
    <w:rsid w:val="00D1212C"/>
    <w:rsid w:val="00D12A08"/>
    <w:rsid w:val="00D13523"/>
    <w:rsid w:val="00D13DCF"/>
    <w:rsid w:val="00D15317"/>
    <w:rsid w:val="00D15BC8"/>
    <w:rsid w:val="00D16750"/>
    <w:rsid w:val="00D1793A"/>
    <w:rsid w:val="00D17ACF"/>
    <w:rsid w:val="00D20B3B"/>
    <w:rsid w:val="00D21081"/>
    <w:rsid w:val="00D219B1"/>
    <w:rsid w:val="00D223FB"/>
    <w:rsid w:val="00D22612"/>
    <w:rsid w:val="00D226A8"/>
    <w:rsid w:val="00D22C06"/>
    <w:rsid w:val="00D23C93"/>
    <w:rsid w:val="00D24245"/>
    <w:rsid w:val="00D245ED"/>
    <w:rsid w:val="00D2529E"/>
    <w:rsid w:val="00D25A63"/>
    <w:rsid w:val="00D25F59"/>
    <w:rsid w:val="00D266AE"/>
    <w:rsid w:val="00D26C71"/>
    <w:rsid w:val="00D305CC"/>
    <w:rsid w:val="00D3159A"/>
    <w:rsid w:val="00D31F09"/>
    <w:rsid w:val="00D32C33"/>
    <w:rsid w:val="00D37CFB"/>
    <w:rsid w:val="00D40209"/>
    <w:rsid w:val="00D41ADF"/>
    <w:rsid w:val="00D45556"/>
    <w:rsid w:val="00D4618B"/>
    <w:rsid w:val="00D47983"/>
    <w:rsid w:val="00D52E21"/>
    <w:rsid w:val="00D536E7"/>
    <w:rsid w:val="00D54063"/>
    <w:rsid w:val="00D54145"/>
    <w:rsid w:val="00D54221"/>
    <w:rsid w:val="00D543FE"/>
    <w:rsid w:val="00D5479C"/>
    <w:rsid w:val="00D55058"/>
    <w:rsid w:val="00D5507E"/>
    <w:rsid w:val="00D55467"/>
    <w:rsid w:val="00D56FAA"/>
    <w:rsid w:val="00D60F0C"/>
    <w:rsid w:val="00D60F25"/>
    <w:rsid w:val="00D628BB"/>
    <w:rsid w:val="00D62E3D"/>
    <w:rsid w:val="00D6316D"/>
    <w:rsid w:val="00D63208"/>
    <w:rsid w:val="00D63259"/>
    <w:rsid w:val="00D6537D"/>
    <w:rsid w:val="00D662C7"/>
    <w:rsid w:val="00D672A1"/>
    <w:rsid w:val="00D67C82"/>
    <w:rsid w:val="00D67E02"/>
    <w:rsid w:val="00D67FF3"/>
    <w:rsid w:val="00D70325"/>
    <w:rsid w:val="00D703E4"/>
    <w:rsid w:val="00D70D3B"/>
    <w:rsid w:val="00D72363"/>
    <w:rsid w:val="00D73147"/>
    <w:rsid w:val="00D74BE8"/>
    <w:rsid w:val="00D74CDB"/>
    <w:rsid w:val="00D750E9"/>
    <w:rsid w:val="00D75EDC"/>
    <w:rsid w:val="00D76725"/>
    <w:rsid w:val="00D76DA5"/>
    <w:rsid w:val="00D76E51"/>
    <w:rsid w:val="00D7791E"/>
    <w:rsid w:val="00D800A1"/>
    <w:rsid w:val="00D80126"/>
    <w:rsid w:val="00D818C8"/>
    <w:rsid w:val="00D82238"/>
    <w:rsid w:val="00D829FC"/>
    <w:rsid w:val="00D82CE0"/>
    <w:rsid w:val="00D82E0D"/>
    <w:rsid w:val="00D834A9"/>
    <w:rsid w:val="00D83993"/>
    <w:rsid w:val="00D849C6"/>
    <w:rsid w:val="00D853B2"/>
    <w:rsid w:val="00D863E1"/>
    <w:rsid w:val="00D868A8"/>
    <w:rsid w:val="00D90C96"/>
    <w:rsid w:val="00D916B6"/>
    <w:rsid w:val="00D91AEB"/>
    <w:rsid w:val="00D9504C"/>
    <w:rsid w:val="00D95160"/>
    <w:rsid w:val="00D956CE"/>
    <w:rsid w:val="00D95F84"/>
    <w:rsid w:val="00D961A6"/>
    <w:rsid w:val="00D971EF"/>
    <w:rsid w:val="00DA2902"/>
    <w:rsid w:val="00DA2F7F"/>
    <w:rsid w:val="00DA4227"/>
    <w:rsid w:val="00DA585B"/>
    <w:rsid w:val="00DA5D30"/>
    <w:rsid w:val="00DA658E"/>
    <w:rsid w:val="00DA7AB0"/>
    <w:rsid w:val="00DB0596"/>
    <w:rsid w:val="00DB1021"/>
    <w:rsid w:val="00DB196D"/>
    <w:rsid w:val="00DB21ED"/>
    <w:rsid w:val="00DB317B"/>
    <w:rsid w:val="00DB36D7"/>
    <w:rsid w:val="00DB3D39"/>
    <w:rsid w:val="00DB4D76"/>
    <w:rsid w:val="00DB5B9A"/>
    <w:rsid w:val="00DB6436"/>
    <w:rsid w:val="00DB7548"/>
    <w:rsid w:val="00DC0411"/>
    <w:rsid w:val="00DC0A13"/>
    <w:rsid w:val="00DC10DC"/>
    <w:rsid w:val="00DC110D"/>
    <w:rsid w:val="00DC117B"/>
    <w:rsid w:val="00DC297D"/>
    <w:rsid w:val="00DC3461"/>
    <w:rsid w:val="00DC3F9B"/>
    <w:rsid w:val="00DC44FB"/>
    <w:rsid w:val="00DC5EF8"/>
    <w:rsid w:val="00DC7F76"/>
    <w:rsid w:val="00DD056C"/>
    <w:rsid w:val="00DD2079"/>
    <w:rsid w:val="00DD34AA"/>
    <w:rsid w:val="00DD665A"/>
    <w:rsid w:val="00DD6D6D"/>
    <w:rsid w:val="00DD723A"/>
    <w:rsid w:val="00DE0C34"/>
    <w:rsid w:val="00DE0D65"/>
    <w:rsid w:val="00DE1215"/>
    <w:rsid w:val="00DE15AC"/>
    <w:rsid w:val="00DE17F4"/>
    <w:rsid w:val="00DE33D8"/>
    <w:rsid w:val="00DE357E"/>
    <w:rsid w:val="00DE49CB"/>
    <w:rsid w:val="00DE57A9"/>
    <w:rsid w:val="00DE5F10"/>
    <w:rsid w:val="00DE5F87"/>
    <w:rsid w:val="00DE64DC"/>
    <w:rsid w:val="00DE7395"/>
    <w:rsid w:val="00DF154C"/>
    <w:rsid w:val="00DF1E9C"/>
    <w:rsid w:val="00DF1F53"/>
    <w:rsid w:val="00DF2B20"/>
    <w:rsid w:val="00DF2B7A"/>
    <w:rsid w:val="00DF3797"/>
    <w:rsid w:val="00DF3BD9"/>
    <w:rsid w:val="00DF3E95"/>
    <w:rsid w:val="00DF4141"/>
    <w:rsid w:val="00DF470D"/>
    <w:rsid w:val="00DF4DAC"/>
    <w:rsid w:val="00DF4FC2"/>
    <w:rsid w:val="00DF5345"/>
    <w:rsid w:val="00DF5D48"/>
    <w:rsid w:val="00DF671D"/>
    <w:rsid w:val="00DF6DC1"/>
    <w:rsid w:val="00DF6EB0"/>
    <w:rsid w:val="00DF7048"/>
    <w:rsid w:val="00DF7254"/>
    <w:rsid w:val="00DF728C"/>
    <w:rsid w:val="00E0020A"/>
    <w:rsid w:val="00E00C46"/>
    <w:rsid w:val="00E00E42"/>
    <w:rsid w:val="00E010A9"/>
    <w:rsid w:val="00E0147A"/>
    <w:rsid w:val="00E0223D"/>
    <w:rsid w:val="00E03230"/>
    <w:rsid w:val="00E03B6B"/>
    <w:rsid w:val="00E03C00"/>
    <w:rsid w:val="00E051FE"/>
    <w:rsid w:val="00E053E2"/>
    <w:rsid w:val="00E05BD4"/>
    <w:rsid w:val="00E05C13"/>
    <w:rsid w:val="00E06438"/>
    <w:rsid w:val="00E06C82"/>
    <w:rsid w:val="00E07ABF"/>
    <w:rsid w:val="00E110E8"/>
    <w:rsid w:val="00E1116C"/>
    <w:rsid w:val="00E132C6"/>
    <w:rsid w:val="00E14578"/>
    <w:rsid w:val="00E15000"/>
    <w:rsid w:val="00E15F4C"/>
    <w:rsid w:val="00E177F9"/>
    <w:rsid w:val="00E200AD"/>
    <w:rsid w:val="00E21730"/>
    <w:rsid w:val="00E21854"/>
    <w:rsid w:val="00E22D6E"/>
    <w:rsid w:val="00E22E65"/>
    <w:rsid w:val="00E239D0"/>
    <w:rsid w:val="00E245C7"/>
    <w:rsid w:val="00E24C5F"/>
    <w:rsid w:val="00E26E7C"/>
    <w:rsid w:val="00E312DA"/>
    <w:rsid w:val="00E324E7"/>
    <w:rsid w:val="00E32C86"/>
    <w:rsid w:val="00E33438"/>
    <w:rsid w:val="00E34E46"/>
    <w:rsid w:val="00E35102"/>
    <w:rsid w:val="00E357E9"/>
    <w:rsid w:val="00E35AA4"/>
    <w:rsid w:val="00E35E55"/>
    <w:rsid w:val="00E365C2"/>
    <w:rsid w:val="00E36E38"/>
    <w:rsid w:val="00E415A1"/>
    <w:rsid w:val="00E4215B"/>
    <w:rsid w:val="00E42359"/>
    <w:rsid w:val="00E4269F"/>
    <w:rsid w:val="00E4300C"/>
    <w:rsid w:val="00E4358A"/>
    <w:rsid w:val="00E43FE2"/>
    <w:rsid w:val="00E444D2"/>
    <w:rsid w:val="00E46405"/>
    <w:rsid w:val="00E4686F"/>
    <w:rsid w:val="00E50DA8"/>
    <w:rsid w:val="00E518AE"/>
    <w:rsid w:val="00E519FE"/>
    <w:rsid w:val="00E529A9"/>
    <w:rsid w:val="00E537CB"/>
    <w:rsid w:val="00E54E26"/>
    <w:rsid w:val="00E5521B"/>
    <w:rsid w:val="00E55C26"/>
    <w:rsid w:val="00E55FE0"/>
    <w:rsid w:val="00E5658C"/>
    <w:rsid w:val="00E57722"/>
    <w:rsid w:val="00E57A5A"/>
    <w:rsid w:val="00E57C17"/>
    <w:rsid w:val="00E601C9"/>
    <w:rsid w:val="00E60A7E"/>
    <w:rsid w:val="00E61136"/>
    <w:rsid w:val="00E64257"/>
    <w:rsid w:val="00E6490D"/>
    <w:rsid w:val="00E658B5"/>
    <w:rsid w:val="00E65B6B"/>
    <w:rsid w:val="00E67D4A"/>
    <w:rsid w:val="00E70A57"/>
    <w:rsid w:val="00E7175C"/>
    <w:rsid w:val="00E71885"/>
    <w:rsid w:val="00E71AC6"/>
    <w:rsid w:val="00E72875"/>
    <w:rsid w:val="00E7301A"/>
    <w:rsid w:val="00E73614"/>
    <w:rsid w:val="00E740CC"/>
    <w:rsid w:val="00E74C26"/>
    <w:rsid w:val="00E7627A"/>
    <w:rsid w:val="00E766BB"/>
    <w:rsid w:val="00E77866"/>
    <w:rsid w:val="00E77F0C"/>
    <w:rsid w:val="00E8115D"/>
    <w:rsid w:val="00E82643"/>
    <w:rsid w:val="00E826C7"/>
    <w:rsid w:val="00E84462"/>
    <w:rsid w:val="00E845BC"/>
    <w:rsid w:val="00E86A4D"/>
    <w:rsid w:val="00E86D84"/>
    <w:rsid w:val="00E86E76"/>
    <w:rsid w:val="00E876A9"/>
    <w:rsid w:val="00E8794F"/>
    <w:rsid w:val="00E9080C"/>
    <w:rsid w:val="00E9093F"/>
    <w:rsid w:val="00E9096F"/>
    <w:rsid w:val="00E9144E"/>
    <w:rsid w:val="00E9172E"/>
    <w:rsid w:val="00E918A1"/>
    <w:rsid w:val="00E91B65"/>
    <w:rsid w:val="00E92160"/>
    <w:rsid w:val="00E926BE"/>
    <w:rsid w:val="00E9272E"/>
    <w:rsid w:val="00E92C89"/>
    <w:rsid w:val="00E933CC"/>
    <w:rsid w:val="00E9463D"/>
    <w:rsid w:val="00E94DB6"/>
    <w:rsid w:val="00E95615"/>
    <w:rsid w:val="00E95992"/>
    <w:rsid w:val="00E95F5E"/>
    <w:rsid w:val="00E9675C"/>
    <w:rsid w:val="00EA0472"/>
    <w:rsid w:val="00EA116F"/>
    <w:rsid w:val="00EA1714"/>
    <w:rsid w:val="00EA308F"/>
    <w:rsid w:val="00EA398D"/>
    <w:rsid w:val="00EA3D83"/>
    <w:rsid w:val="00EA44E8"/>
    <w:rsid w:val="00EA5632"/>
    <w:rsid w:val="00EA5662"/>
    <w:rsid w:val="00EA5BFE"/>
    <w:rsid w:val="00EA6318"/>
    <w:rsid w:val="00EA68A4"/>
    <w:rsid w:val="00EA6C47"/>
    <w:rsid w:val="00EA6CC4"/>
    <w:rsid w:val="00EA746D"/>
    <w:rsid w:val="00EB07CD"/>
    <w:rsid w:val="00EB0AFB"/>
    <w:rsid w:val="00EB138B"/>
    <w:rsid w:val="00EB264C"/>
    <w:rsid w:val="00EB2A02"/>
    <w:rsid w:val="00EB2D04"/>
    <w:rsid w:val="00EB3903"/>
    <w:rsid w:val="00EB40CA"/>
    <w:rsid w:val="00EB4558"/>
    <w:rsid w:val="00EB4B35"/>
    <w:rsid w:val="00EB4C47"/>
    <w:rsid w:val="00EB5C52"/>
    <w:rsid w:val="00EB60F1"/>
    <w:rsid w:val="00EB692C"/>
    <w:rsid w:val="00EB6F15"/>
    <w:rsid w:val="00EC2B44"/>
    <w:rsid w:val="00EC365B"/>
    <w:rsid w:val="00EC3CEC"/>
    <w:rsid w:val="00EC44F5"/>
    <w:rsid w:val="00EC5032"/>
    <w:rsid w:val="00EC551D"/>
    <w:rsid w:val="00EC5EE4"/>
    <w:rsid w:val="00EC648E"/>
    <w:rsid w:val="00EC65C5"/>
    <w:rsid w:val="00EC691E"/>
    <w:rsid w:val="00ED03CD"/>
    <w:rsid w:val="00ED0594"/>
    <w:rsid w:val="00ED069E"/>
    <w:rsid w:val="00ED076F"/>
    <w:rsid w:val="00ED088C"/>
    <w:rsid w:val="00ED0AE2"/>
    <w:rsid w:val="00ED0DB3"/>
    <w:rsid w:val="00ED0E69"/>
    <w:rsid w:val="00ED109B"/>
    <w:rsid w:val="00ED163D"/>
    <w:rsid w:val="00ED1657"/>
    <w:rsid w:val="00ED1B5E"/>
    <w:rsid w:val="00ED294B"/>
    <w:rsid w:val="00ED33F4"/>
    <w:rsid w:val="00ED3AFB"/>
    <w:rsid w:val="00ED43EB"/>
    <w:rsid w:val="00ED4BB3"/>
    <w:rsid w:val="00ED517A"/>
    <w:rsid w:val="00ED5C45"/>
    <w:rsid w:val="00ED6651"/>
    <w:rsid w:val="00ED6880"/>
    <w:rsid w:val="00EE03CE"/>
    <w:rsid w:val="00EE06BF"/>
    <w:rsid w:val="00EE070F"/>
    <w:rsid w:val="00EE0BA6"/>
    <w:rsid w:val="00EE2D42"/>
    <w:rsid w:val="00EE382F"/>
    <w:rsid w:val="00EE4785"/>
    <w:rsid w:val="00EE583E"/>
    <w:rsid w:val="00EE60B4"/>
    <w:rsid w:val="00EE6202"/>
    <w:rsid w:val="00EE7567"/>
    <w:rsid w:val="00EE791A"/>
    <w:rsid w:val="00EE7B22"/>
    <w:rsid w:val="00EE7C35"/>
    <w:rsid w:val="00EF14C8"/>
    <w:rsid w:val="00EF2073"/>
    <w:rsid w:val="00EF22DF"/>
    <w:rsid w:val="00EF239B"/>
    <w:rsid w:val="00EF34D8"/>
    <w:rsid w:val="00EF4E0C"/>
    <w:rsid w:val="00EF4EDA"/>
    <w:rsid w:val="00EF5F16"/>
    <w:rsid w:val="00EF67A5"/>
    <w:rsid w:val="00EF67F4"/>
    <w:rsid w:val="00EF7562"/>
    <w:rsid w:val="00F00AD3"/>
    <w:rsid w:val="00F00B34"/>
    <w:rsid w:val="00F0397F"/>
    <w:rsid w:val="00F04145"/>
    <w:rsid w:val="00F05144"/>
    <w:rsid w:val="00F05422"/>
    <w:rsid w:val="00F06286"/>
    <w:rsid w:val="00F06528"/>
    <w:rsid w:val="00F07136"/>
    <w:rsid w:val="00F07BA4"/>
    <w:rsid w:val="00F10AB0"/>
    <w:rsid w:val="00F10C01"/>
    <w:rsid w:val="00F10D4F"/>
    <w:rsid w:val="00F11114"/>
    <w:rsid w:val="00F12935"/>
    <w:rsid w:val="00F1295B"/>
    <w:rsid w:val="00F12C33"/>
    <w:rsid w:val="00F14896"/>
    <w:rsid w:val="00F17E92"/>
    <w:rsid w:val="00F206B1"/>
    <w:rsid w:val="00F2161D"/>
    <w:rsid w:val="00F227C0"/>
    <w:rsid w:val="00F230EB"/>
    <w:rsid w:val="00F23536"/>
    <w:rsid w:val="00F2389A"/>
    <w:rsid w:val="00F23F6D"/>
    <w:rsid w:val="00F25CB0"/>
    <w:rsid w:val="00F25CC5"/>
    <w:rsid w:val="00F268B1"/>
    <w:rsid w:val="00F26C9F"/>
    <w:rsid w:val="00F26EA7"/>
    <w:rsid w:val="00F2752F"/>
    <w:rsid w:val="00F27702"/>
    <w:rsid w:val="00F308F5"/>
    <w:rsid w:val="00F30DA9"/>
    <w:rsid w:val="00F32520"/>
    <w:rsid w:val="00F32645"/>
    <w:rsid w:val="00F32A98"/>
    <w:rsid w:val="00F33174"/>
    <w:rsid w:val="00F339C1"/>
    <w:rsid w:val="00F33A0F"/>
    <w:rsid w:val="00F343E1"/>
    <w:rsid w:val="00F3488F"/>
    <w:rsid w:val="00F34DDF"/>
    <w:rsid w:val="00F354AD"/>
    <w:rsid w:val="00F3639A"/>
    <w:rsid w:val="00F376C6"/>
    <w:rsid w:val="00F37A11"/>
    <w:rsid w:val="00F37E60"/>
    <w:rsid w:val="00F4073F"/>
    <w:rsid w:val="00F415C2"/>
    <w:rsid w:val="00F41636"/>
    <w:rsid w:val="00F41EF3"/>
    <w:rsid w:val="00F42649"/>
    <w:rsid w:val="00F43C9B"/>
    <w:rsid w:val="00F446FE"/>
    <w:rsid w:val="00F44DB6"/>
    <w:rsid w:val="00F44E53"/>
    <w:rsid w:val="00F4533C"/>
    <w:rsid w:val="00F45CAD"/>
    <w:rsid w:val="00F46A43"/>
    <w:rsid w:val="00F473E1"/>
    <w:rsid w:val="00F502D3"/>
    <w:rsid w:val="00F509EE"/>
    <w:rsid w:val="00F50EC8"/>
    <w:rsid w:val="00F50F5A"/>
    <w:rsid w:val="00F51613"/>
    <w:rsid w:val="00F51751"/>
    <w:rsid w:val="00F529BB"/>
    <w:rsid w:val="00F52C25"/>
    <w:rsid w:val="00F53699"/>
    <w:rsid w:val="00F537C0"/>
    <w:rsid w:val="00F538E5"/>
    <w:rsid w:val="00F5393C"/>
    <w:rsid w:val="00F53E8D"/>
    <w:rsid w:val="00F551F0"/>
    <w:rsid w:val="00F55429"/>
    <w:rsid w:val="00F557C3"/>
    <w:rsid w:val="00F561F2"/>
    <w:rsid w:val="00F56E81"/>
    <w:rsid w:val="00F56F78"/>
    <w:rsid w:val="00F60EC3"/>
    <w:rsid w:val="00F61229"/>
    <w:rsid w:val="00F61D33"/>
    <w:rsid w:val="00F61E76"/>
    <w:rsid w:val="00F623F5"/>
    <w:rsid w:val="00F63901"/>
    <w:rsid w:val="00F63EDC"/>
    <w:rsid w:val="00F6460D"/>
    <w:rsid w:val="00F650AC"/>
    <w:rsid w:val="00F65BE9"/>
    <w:rsid w:val="00F700DC"/>
    <w:rsid w:val="00F70810"/>
    <w:rsid w:val="00F709B6"/>
    <w:rsid w:val="00F70B5C"/>
    <w:rsid w:val="00F729C0"/>
    <w:rsid w:val="00F73290"/>
    <w:rsid w:val="00F75106"/>
    <w:rsid w:val="00F7588D"/>
    <w:rsid w:val="00F76C23"/>
    <w:rsid w:val="00F77D94"/>
    <w:rsid w:val="00F80E18"/>
    <w:rsid w:val="00F81419"/>
    <w:rsid w:val="00F81C41"/>
    <w:rsid w:val="00F831C3"/>
    <w:rsid w:val="00F83423"/>
    <w:rsid w:val="00F8368E"/>
    <w:rsid w:val="00F83DB1"/>
    <w:rsid w:val="00F848F3"/>
    <w:rsid w:val="00F8512E"/>
    <w:rsid w:val="00F8514A"/>
    <w:rsid w:val="00F87AAD"/>
    <w:rsid w:val="00F87FB4"/>
    <w:rsid w:val="00F9008A"/>
    <w:rsid w:val="00F901D3"/>
    <w:rsid w:val="00F90363"/>
    <w:rsid w:val="00F90472"/>
    <w:rsid w:val="00F90980"/>
    <w:rsid w:val="00F90B66"/>
    <w:rsid w:val="00F90ED5"/>
    <w:rsid w:val="00F91000"/>
    <w:rsid w:val="00F9122A"/>
    <w:rsid w:val="00F91A03"/>
    <w:rsid w:val="00F91A13"/>
    <w:rsid w:val="00F91E4C"/>
    <w:rsid w:val="00F921BF"/>
    <w:rsid w:val="00F924E5"/>
    <w:rsid w:val="00F92FE7"/>
    <w:rsid w:val="00F937FC"/>
    <w:rsid w:val="00F93DEE"/>
    <w:rsid w:val="00F951FA"/>
    <w:rsid w:val="00F95623"/>
    <w:rsid w:val="00F957F8"/>
    <w:rsid w:val="00F958B4"/>
    <w:rsid w:val="00F96B7C"/>
    <w:rsid w:val="00F97204"/>
    <w:rsid w:val="00F97355"/>
    <w:rsid w:val="00F97376"/>
    <w:rsid w:val="00FA2058"/>
    <w:rsid w:val="00FA210D"/>
    <w:rsid w:val="00FA229B"/>
    <w:rsid w:val="00FA3EA6"/>
    <w:rsid w:val="00FA3ECF"/>
    <w:rsid w:val="00FA3EF7"/>
    <w:rsid w:val="00FA4580"/>
    <w:rsid w:val="00FA46DC"/>
    <w:rsid w:val="00FA7389"/>
    <w:rsid w:val="00FA7646"/>
    <w:rsid w:val="00FB0973"/>
    <w:rsid w:val="00FB0DFA"/>
    <w:rsid w:val="00FB1535"/>
    <w:rsid w:val="00FB366F"/>
    <w:rsid w:val="00FB3866"/>
    <w:rsid w:val="00FB3A3A"/>
    <w:rsid w:val="00FB4FB7"/>
    <w:rsid w:val="00FB5D45"/>
    <w:rsid w:val="00FB65DF"/>
    <w:rsid w:val="00FB670C"/>
    <w:rsid w:val="00FB6B34"/>
    <w:rsid w:val="00FB70A9"/>
    <w:rsid w:val="00FB7846"/>
    <w:rsid w:val="00FC1243"/>
    <w:rsid w:val="00FC1F93"/>
    <w:rsid w:val="00FC24FA"/>
    <w:rsid w:val="00FC2927"/>
    <w:rsid w:val="00FC2EC2"/>
    <w:rsid w:val="00FC3FBD"/>
    <w:rsid w:val="00FC5F57"/>
    <w:rsid w:val="00FC5FCF"/>
    <w:rsid w:val="00FC6062"/>
    <w:rsid w:val="00FC6244"/>
    <w:rsid w:val="00FC7E9C"/>
    <w:rsid w:val="00FD1BAA"/>
    <w:rsid w:val="00FD1FEB"/>
    <w:rsid w:val="00FD39FF"/>
    <w:rsid w:val="00FD3DB6"/>
    <w:rsid w:val="00FD4543"/>
    <w:rsid w:val="00FD5271"/>
    <w:rsid w:val="00FD5CC2"/>
    <w:rsid w:val="00FD5D26"/>
    <w:rsid w:val="00FD653E"/>
    <w:rsid w:val="00FD6962"/>
    <w:rsid w:val="00FD6D89"/>
    <w:rsid w:val="00FD6E4D"/>
    <w:rsid w:val="00FE11DA"/>
    <w:rsid w:val="00FE1D2F"/>
    <w:rsid w:val="00FE357F"/>
    <w:rsid w:val="00FE35AA"/>
    <w:rsid w:val="00FE40EF"/>
    <w:rsid w:val="00FE4AB2"/>
    <w:rsid w:val="00FE4E49"/>
    <w:rsid w:val="00FE51FF"/>
    <w:rsid w:val="00FE535C"/>
    <w:rsid w:val="00FE537D"/>
    <w:rsid w:val="00FE5EB3"/>
    <w:rsid w:val="00FE604F"/>
    <w:rsid w:val="00FE6AB8"/>
    <w:rsid w:val="00FF1CC6"/>
    <w:rsid w:val="00FF1DC4"/>
    <w:rsid w:val="00FF2109"/>
    <w:rsid w:val="00FF2B76"/>
    <w:rsid w:val="00FF3EA3"/>
    <w:rsid w:val="00FF4138"/>
    <w:rsid w:val="00FF4486"/>
    <w:rsid w:val="00FF4C6F"/>
    <w:rsid w:val="00FF5394"/>
    <w:rsid w:val="00FF6CAF"/>
    <w:rsid w:val="00FF76E9"/>
    <w:rsid w:val="00FF783E"/>
    <w:rsid w:val="00FF7BFE"/>
    <w:rsid w:val="00FF7D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F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548C"/>
    <w:pPr>
      <w:widowControl w:val="0"/>
      <w:autoSpaceDE w:val="0"/>
      <w:autoSpaceDN w:val="0"/>
      <w:adjustRightInd w:val="0"/>
      <w:ind w:left="720"/>
      <w:contextualSpacing/>
    </w:pPr>
    <w:rPr>
      <w:rFonts w:ascii="Arial" w:hAnsi="Arial" w:cs="Arial"/>
      <w:sz w:val="18"/>
      <w:szCs w:val="18"/>
    </w:rPr>
  </w:style>
  <w:style w:type="character" w:styleId="Strong">
    <w:name w:val="Strong"/>
    <w:basedOn w:val="DefaultParagraphFont"/>
    <w:uiPriority w:val="99"/>
    <w:qFormat/>
    <w:rsid w:val="007E09F5"/>
    <w:rPr>
      <w:rFonts w:cs="Times New Roman"/>
      <w:b/>
      <w:bCs/>
    </w:rPr>
  </w:style>
  <w:style w:type="paragraph" w:styleId="HTMLPreformatted">
    <w:name w:val="HTML Preformatted"/>
    <w:basedOn w:val="Normal"/>
    <w:link w:val="HTMLPreformattedChar"/>
    <w:uiPriority w:val="99"/>
    <w:rsid w:val="007E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PreformattedChar">
    <w:name w:val="HTML Preformatted Char"/>
    <w:basedOn w:val="DefaultParagraphFont"/>
    <w:link w:val="HTMLPreformatted"/>
    <w:uiPriority w:val="99"/>
    <w:locked/>
    <w:rsid w:val="007E09F5"/>
    <w:rPr>
      <w:rFonts w:ascii="Courier New" w:hAnsi="Courier New" w:cs="Courier New"/>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E09F5"/>
    <w:rPr>
      <w:rFonts w:ascii="Verdana" w:hAnsi="Verdana" w:cs="Verdana"/>
      <w:sz w:val="20"/>
      <w:szCs w:val="20"/>
      <w:lang w:val="en-US" w:eastAsia="en-US"/>
    </w:rPr>
  </w:style>
  <w:style w:type="paragraph" w:styleId="BalloonText">
    <w:name w:val="Balloon Text"/>
    <w:basedOn w:val="Normal"/>
    <w:link w:val="BalloonTextChar"/>
    <w:uiPriority w:val="99"/>
    <w:semiHidden/>
    <w:rsid w:val="00ED0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3C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76DDEDAD170C3079815D0A325E432D8C0A15CA2A35FEC5CF281ADj2n8G" TargetMode="External"/><Relationship Id="rId3" Type="http://schemas.openxmlformats.org/officeDocument/2006/relationships/webSettings" Target="webSettings.xml"/><Relationship Id="rId7" Type="http://schemas.openxmlformats.org/officeDocument/2006/relationships/hyperlink" Target="consultantplus://offline/ref=821F34D55512FC299D9DBD3D6445E259247BDC64E9A38CF25881E65911D1BB9A3D683B83EDC08848A0C07EE3H6r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DEC419AAB329386D7E9F6951A485307F6CDCD8DF789E0D904CDCA122jEnBG" TargetMode="External"/><Relationship Id="rId11" Type="http://schemas.openxmlformats.org/officeDocument/2006/relationships/fontTable" Target="fontTable.xml"/><Relationship Id="rId5" Type="http://schemas.openxmlformats.org/officeDocument/2006/relationships/hyperlink" Target="consultantplus://offline/ref=6D70FF1FCE4AC3C5B12CFE73E6DDD7767BB9D164D937A547E76CD316F4A359D3BECACC8CL6a5K" TargetMode="External"/><Relationship Id="rId10" Type="http://schemas.openxmlformats.org/officeDocument/2006/relationships/hyperlink" Target="consultantplus://offline/ref=2BA683CCEB8FD65E5C504D1C741E4572ADF5CFFB85D34AA280B25AF1D9A22D5E24DCC6E8F2A6B1F610G" TargetMode="External"/><Relationship Id="rId4" Type="http://schemas.openxmlformats.org/officeDocument/2006/relationships/hyperlink" Target="consultantplus://offline/ref=6D70FF1FCE4AC3C5B12CFE73E6DDD7767BB8DB60DF34A547E76CD316F4A359D3BECACC8A6C0A2F81LAa7K" TargetMode="External"/><Relationship Id="rId9" Type="http://schemas.openxmlformats.org/officeDocument/2006/relationships/hyperlink" Target="consultantplus://offline/ref=69AA014B86E395A53191160027C6F5899EF9327CC80199038B7B28CD35AA871DC28E660C908CD97FhEy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4024</Words>
  <Characters>22937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3</cp:revision>
  <cp:lastPrinted>2014-09-12T07:22:00Z</cp:lastPrinted>
  <dcterms:created xsi:type="dcterms:W3CDTF">2014-09-29T12:11:00Z</dcterms:created>
  <dcterms:modified xsi:type="dcterms:W3CDTF">2014-09-29T13:25:00Z</dcterms:modified>
</cp:coreProperties>
</file>