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 «СВЕРДЛОВСКОЕ ГОРОДСКОЕ ПОСЕЛЕНИЕ» ВСЕВОЛОЖСКОГО МУНИЦИПАЛЬНОГО РАЙОНА ЛЕНИНГРАДСКОЙ ОБЛАСТИ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КОМИССИЯ ПО ЗЕМЛЕПОЛЬЗОВАНИЮ И ЗАСТРОЙКИ </w:t>
      </w: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8B34EC" w:rsidRPr="008B34EC" w:rsidRDefault="008B34EC" w:rsidP="008B34EC">
      <w:pPr>
        <w:spacing w:before="240" w:after="0" w:line="240" w:lineRule="auto"/>
        <w:ind w:left="2166" w:hanging="2308"/>
        <w:jc w:val="center"/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</w:pPr>
      <w:r w:rsidRPr="008B34EC">
        <w:rPr>
          <w:rFonts w:ascii="Times New Roman" w:eastAsia="Calibri" w:hAnsi="Times New Roman" w:cs="Times New Roman"/>
          <w:noProof/>
          <w:color w:val="000000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1AC3" wp14:editId="4CCCA3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CD0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MlvmQ94A&#10;AAAK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8B34EC"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8B34EC" w:rsidRPr="008B34EC" w:rsidRDefault="008B34EC" w:rsidP="008B34EC">
      <w:pPr>
        <w:spacing w:before="240" w:after="0" w:line="240" w:lineRule="auto"/>
        <w:ind w:left="2166" w:hanging="2149"/>
        <w:jc w:val="center"/>
        <w:rPr>
          <w:rFonts w:ascii="Times New Roman" w:eastAsia="Calibri" w:hAnsi="Times New Roman" w:cs="Times New Roman"/>
          <w:b/>
          <w:color w:val="000000"/>
          <w:spacing w:val="12"/>
          <w:sz w:val="20"/>
          <w:szCs w:val="18"/>
        </w:rPr>
      </w:pPr>
    </w:p>
    <w:p w:rsidR="00471AD2" w:rsidRPr="00471AD2" w:rsidRDefault="00471AD2" w:rsidP="00471AD2">
      <w:pPr>
        <w:spacing w:before="360"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0"/>
          <w:szCs w:val="20"/>
        </w:rPr>
      </w:pPr>
      <w:r w:rsidRPr="00471AD2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ЗАКЛЮЧЕНИЕ 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471AD2">
        <w:rPr>
          <w:rFonts w:ascii="Times New Roman" w:eastAsia="Calibri" w:hAnsi="Times New Roman" w:cs="Times New Roman"/>
          <w:spacing w:val="10"/>
          <w:sz w:val="28"/>
          <w:szCs w:val="28"/>
        </w:rPr>
        <w:t>о результатах публичных слушаний</w:t>
      </w:r>
    </w:p>
    <w:p w:rsidR="00471AD2" w:rsidRPr="00471AD2" w:rsidRDefault="00471AD2" w:rsidP="00471A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1AD2" w:rsidRPr="00471AD2" w:rsidRDefault="00F85FCC" w:rsidP="00471A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04.12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.2018 г.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1AD2" w:rsidRPr="00471A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г.п</w:t>
      </w:r>
      <w:proofErr w:type="spellEnd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96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им. Свердлова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6"/>
          <w:sz w:val="20"/>
          <w:szCs w:val="20"/>
        </w:rPr>
      </w:pP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Предмет публичных слушаний:</w:t>
      </w:r>
    </w:p>
    <w:p w:rsidR="00471AD2" w:rsidRPr="00471AD2" w:rsidRDefault="00F85FCC" w:rsidP="0047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85FCC">
        <w:rPr>
          <w:rFonts w:ascii="Times New Roman" w:eastAsia="Calibri" w:hAnsi="Times New Roman" w:cs="Times New Roman"/>
          <w:sz w:val="28"/>
          <w:szCs w:val="28"/>
        </w:rPr>
        <w:t>бсуждени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5FCC">
        <w:rPr>
          <w:rFonts w:ascii="Times New Roman" w:eastAsia="Calibri" w:hAnsi="Times New Roman" w:cs="Times New Roman"/>
          <w:sz w:val="28"/>
          <w:szCs w:val="28"/>
        </w:rPr>
        <w:t xml:space="preserve"> проекта планировки и проекта межевания территории, находящейся в микрорайоне № 2 </w:t>
      </w:r>
      <w:proofErr w:type="spellStart"/>
      <w:r w:rsidRPr="00F85FCC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F85FCC">
        <w:rPr>
          <w:rFonts w:ascii="Times New Roman" w:eastAsia="Calibri" w:hAnsi="Times New Roman" w:cs="Times New Roman"/>
          <w:sz w:val="28"/>
          <w:szCs w:val="28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Pr="00F85FCC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F85FCC">
        <w:rPr>
          <w:rFonts w:ascii="Times New Roman" w:eastAsia="Calibri" w:hAnsi="Times New Roman" w:cs="Times New Roman"/>
          <w:sz w:val="28"/>
          <w:szCs w:val="28"/>
        </w:rPr>
        <w:t xml:space="preserve">. им. Свердлова – Пороги, с запада – автодорога Санкт-Петербург –  </w:t>
      </w:r>
      <w:proofErr w:type="spellStart"/>
      <w:r w:rsidRPr="00F85FCC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F85FCC">
        <w:rPr>
          <w:rFonts w:ascii="Times New Roman" w:eastAsia="Calibri" w:hAnsi="Times New Roman" w:cs="Times New Roman"/>
          <w:sz w:val="28"/>
          <w:szCs w:val="28"/>
        </w:rPr>
        <w:t>. им Свердлова – микрорайон 2</w:t>
      </w:r>
      <w:r w:rsidR="00471AD2"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471AD2" w:rsidRP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190-ФЗ от 29.12.2004 г. «Градостроительный кодекс Российской Федерации». </w:t>
      </w:r>
    </w:p>
    <w:p w:rsidR="008B34EC" w:rsidRPr="008B34EC" w:rsidRDefault="008B34EC" w:rsidP="00F85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№ 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«О проведении публичных слушаний </w:t>
      </w:r>
      <w:r w:rsidR="00F85FCC" w:rsidRP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планировки и проекта межевания территории, находящейся в микрорайоне № 2 </w:t>
      </w:r>
      <w:proofErr w:type="spellStart"/>
      <w:r w:rsidR="00F85FCC" w:rsidRP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F85FCC" w:rsidRP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F85FCC" w:rsidRP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F85FCC" w:rsidRP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– Пороги, с запада – автодорога Санкт-Петербург –  </w:t>
      </w:r>
      <w:proofErr w:type="spellStart"/>
      <w:r w:rsidR="00F85FCC" w:rsidRP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F85FCC" w:rsidRP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Свердлова – микрорайон 2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</w:t>
      </w:r>
      <w:r w:rsidR="006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«Свердловское городское поселение» № 30 от 11.08.2015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изменениями.</w:t>
      </w:r>
    </w:p>
    <w:p w:rsidR="00F85FCC" w:rsidRPr="008B34EC" w:rsidRDefault="00F85FC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 Комитета по архитектуре и градостроительству от 22.08.2018 исх. № 01-08-838/2018</w:t>
      </w:r>
    </w:p>
    <w:p w:rsidR="00471AD2" w:rsidRP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обращение </w:t>
      </w:r>
      <w:r w:rsidR="00F85F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Гладкого В.В. </w:t>
      </w:r>
      <w:proofErr w:type="spellStart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1260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21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Организатор публичных слушаний:</w:t>
      </w: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«О порядке </w:t>
      </w:r>
      <w:r w:rsidR="008B34EC" w:rsidRPr="008B34EC">
        <w:rPr>
          <w:rFonts w:ascii="Times New Roman" w:eastAsia="Calibri" w:hAnsi="Times New Roman" w:cs="Times New Roman"/>
          <w:sz w:val="28"/>
          <w:szCs w:val="28"/>
        </w:rPr>
        <w:t>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органом, уполномоченным на организацию проведения публичных слушаний, является Комиссия по землепользовани</w:t>
      </w:r>
      <w:r w:rsidR="008B34EC">
        <w:rPr>
          <w:rFonts w:ascii="Times New Roman" w:eastAsia="Calibri" w:hAnsi="Times New Roman" w:cs="Times New Roman"/>
          <w:sz w:val="28"/>
          <w:szCs w:val="28"/>
        </w:rPr>
        <w:t>ю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и застройки муниципальн</w:t>
      </w:r>
      <w:r w:rsidR="008B34EC">
        <w:rPr>
          <w:rFonts w:ascii="Times New Roman" w:eastAsia="Calibri" w:hAnsi="Times New Roman" w:cs="Times New Roman"/>
          <w:sz w:val="28"/>
          <w:szCs w:val="28"/>
        </w:rPr>
        <w:t>ого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>образован</w:t>
      </w:r>
      <w:r w:rsidR="008B34EC">
        <w:rPr>
          <w:rFonts w:ascii="Times New Roman" w:eastAsia="Calibri" w:hAnsi="Times New Roman" w:cs="Times New Roman"/>
          <w:sz w:val="28"/>
          <w:szCs w:val="28"/>
        </w:rPr>
        <w:t>ия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Свердловское городское поселение» </w:t>
      </w:r>
      <w:r w:rsidRPr="00471AD2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 (далее – Комиссия).</w:t>
      </w:r>
    </w:p>
    <w:p w:rsidR="00471AD2" w:rsidRPr="00471AD2" w:rsidRDefault="00471AD2" w:rsidP="00471AD2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Сроки проведения публичных слушаний: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F85FCC">
        <w:rPr>
          <w:rFonts w:ascii="Times New Roman" w:eastAsia="Calibri" w:hAnsi="Times New Roman" w:cs="Times New Roman"/>
          <w:sz w:val="28"/>
          <w:szCs w:val="28"/>
        </w:rPr>
        <w:t>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r w:rsidR="00F85FCC">
        <w:rPr>
          <w:rFonts w:ascii="Times New Roman" w:eastAsia="Calibri" w:hAnsi="Times New Roman" w:cs="Times New Roman"/>
          <w:sz w:val="28"/>
          <w:szCs w:val="28"/>
        </w:rPr>
        <w:t>10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4F5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F85FCC">
        <w:rPr>
          <w:rFonts w:ascii="Times New Roman" w:eastAsia="Calibri" w:hAnsi="Times New Roman" w:cs="Times New Roman"/>
          <w:sz w:val="28"/>
          <w:szCs w:val="28"/>
        </w:rPr>
        <w:t>11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r w:rsidR="00F85FCC">
        <w:rPr>
          <w:rFonts w:ascii="Times New Roman" w:eastAsia="Calibri" w:hAnsi="Times New Roman" w:cs="Times New Roman"/>
          <w:sz w:val="28"/>
          <w:szCs w:val="28"/>
        </w:rPr>
        <w:t>12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71AD2" w:rsidRPr="00471AD2" w:rsidRDefault="00471AD2" w:rsidP="00471AD2">
      <w:pPr>
        <w:spacing w:after="120" w:line="240" w:lineRule="auto"/>
        <w:ind w:left="17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собрания по обсуждению предмета публичных слушаний: 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Ленинградская область, Всеволожский район, городской поселок имени Свердлова, мкр.1, дом № 18, 2</w:t>
      </w:r>
      <w:r w:rsidR="00F85F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F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ноября 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2018 г. в 17 час. 30 мин.</w:t>
      </w:r>
    </w:p>
    <w:p w:rsidR="00471AD2" w:rsidRPr="00471AD2" w:rsidRDefault="00471AD2" w:rsidP="0047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Информирование общественности: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Публикация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85FCC">
        <w:rPr>
          <w:rFonts w:ascii="Times New Roman" w:eastAsia="Calibri" w:hAnsi="Times New Roman" w:cs="Times New Roman"/>
          <w:sz w:val="28"/>
          <w:szCs w:val="28"/>
        </w:rPr>
        <w:t>17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85FCC">
        <w:rPr>
          <w:rFonts w:ascii="Times New Roman" w:eastAsia="Calibri" w:hAnsi="Times New Roman" w:cs="Times New Roman"/>
          <w:sz w:val="28"/>
          <w:szCs w:val="28"/>
        </w:rPr>
        <w:t>24</w:t>
      </w:r>
      <w:r w:rsidR="009B723F">
        <w:rPr>
          <w:rFonts w:ascii="Times New Roman" w:eastAsia="Calibri" w:hAnsi="Times New Roman" w:cs="Times New Roman"/>
          <w:sz w:val="28"/>
          <w:szCs w:val="28"/>
        </w:rPr>
        <w:t>.</w:t>
      </w:r>
      <w:r w:rsidR="00F85FCC">
        <w:rPr>
          <w:rFonts w:ascii="Times New Roman" w:eastAsia="Calibri" w:hAnsi="Times New Roman" w:cs="Times New Roman"/>
          <w:sz w:val="28"/>
          <w:szCs w:val="28"/>
        </w:rPr>
        <w:t>10</w:t>
      </w:r>
      <w:r w:rsidRPr="00471AD2">
        <w:rPr>
          <w:rFonts w:ascii="Times New Roman" w:eastAsia="Calibri" w:hAnsi="Times New Roman" w:cs="Times New Roman"/>
          <w:sz w:val="28"/>
          <w:szCs w:val="28"/>
        </w:rPr>
        <w:t>.18;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публичных слушаний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по проекту и демонстрационных материалов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экспозиции по адресу: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городской поселок имени Свердлова, мкр.1, дом № 18 в здании МКУ «КДЦ «</w:t>
      </w:r>
      <w:r w:rsidR="005927F7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Нева» </w:t>
      </w:r>
      <w:r w:rsidR="005927F7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723F">
        <w:rPr>
          <w:rFonts w:ascii="Times New Roman" w:eastAsia="Calibri" w:hAnsi="Times New Roman" w:cs="Times New Roman"/>
          <w:sz w:val="28"/>
          <w:szCs w:val="28"/>
        </w:rPr>
        <w:t>1</w:t>
      </w:r>
      <w:r w:rsidR="00F85FC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471AD2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которого </w:t>
      </w:r>
    </w:p>
    <w:p w:rsidR="00471AD2" w:rsidRPr="00471AD2" w:rsidRDefault="005927F7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подготовлено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о результатах публичных слушаний:  </w:t>
      </w:r>
    </w:p>
    <w:p w:rsidR="00471AD2" w:rsidRPr="00471AD2" w:rsidRDefault="00471AD2" w:rsidP="00471A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</w:t>
      </w:r>
      <w:r w:rsidR="000916CA">
        <w:rPr>
          <w:rFonts w:ascii="Times New Roman" w:eastAsia="Calibri" w:hAnsi="Times New Roman" w:cs="Times New Roman"/>
          <w:sz w:val="28"/>
          <w:szCs w:val="28"/>
        </w:rPr>
        <w:t>о</w:t>
      </w:r>
      <w:r w:rsidR="000916CA" w:rsidRPr="000916CA">
        <w:rPr>
          <w:rFonts w:ascii="Times New Roman" w:eastAsia="Calibri" w:hAnsi="Times New Roman" w:cs="Times New Roman"/>
          <w:sz w:val="28"/>
          <w:szCs w:val="28"/>
        </w:rPr>
        <w:t>бсуждени</w:t>
      </w:r>
      <w:r w:rsidR="000916CA">
        <w:rPr>
          <w:rFonts w:ascii="Times New Roman" w:eastAsia="Calibri" w:hAnsi="Times New Roman" w:cs="Times New Roman"/>
          <w:sz w:val="28"/>
          <w:szCs w:val="28"/>
        </w:rPr>
        <w:t>ю</w:t>
      </w:r>
      <w:r w:rsidR="000916CA" w:rsidRPr="000916CA">
        <w:rPr>
          <w:rFonts w:ascii="Times New Roman" w:eastAsia="Calibri" w:hAnsi="Times New Roman" w:cs="Times New Roman"/>
          <w:sz w:val="28"/>
          <w:szCs w:val="28"/>
        </w:rPr>
        <w:t xml:space="preserve"> проекта планировки и проекта межевания территории, находящейся в микрорайоне № 2 </w:t>
      </w:r>
      <w:proofErr w:type="spellStart"/>
      <w:r w:rsidR="000916CA" w:rsidRPr="000916CA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0916CA" w:rsidRPr="000916CA">
        <w:rPr>
          <w:rFonts w:ascii="Times New Roman" w:eastAsia="Calibri" w:hAnsi="Times New Roman" w:cs="Times New Roman"/>
          <w:sz w:val="28"/>
          <w:szCs w:val="28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0916CA" w:rsidRPr="000916CA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0916CA" w:rsidRPr="000916CA">
        <w:rPr>
          <w:rFonts w:ascii="Times New Roman" w:eastAsia="Calibri" w:hAnsi="Times New Roman" w:cs="Times New Roman"/>
          <w:sz w:val="28"/>
          <w:szCs w:val="28"/>
        </w:rPr>
        <w:t xml:space="preserve">. им. Свердлова – Пороги, с запада – автодорога Санкт-Петербург –  </w:t>
      </w:r>
      <w:proofErr w:type="spellStart"/>
      <w:r w:rsidR="000916CA" w:rsidRPr="000916CA">
        <w:rPr>
          <w:rFonts w:ascii="Times New Roman" w:eastAsia="Calibri" w:hAnsi="Times New Roman" w:cs="Times New Roman"/>
          <w:sz w:val="28"/>
          <w:szCs w:val="28"/>
        </w:rPr>
        <w:t>г</w:t>
      </w:r>
      <w:r w:rsidR="007C38D4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r w:rsidR="007C38D4">
        <w:rPr>
          <w:rFonts w:ascii="Times New Roman" w:eastAsia="Calibri" w:hAnsi="Times New Roman" w:cs="Times New Roman"/>
          <w:sz w:val="28"/>
          <w:szCs w:val="28"/>
        </w:rPr>
        <w:t xml:space="preserve">. им Свердлова – микрорайон 2 </w:t>
      </w:r>
      <w:r w:rsidR="005927F7">
        <w:rPr>
          <w:rFonts w:ascii="Times New Roman" w:eastAsia="Calibri" w:hAnsi="Times New Roman" w:cs="Times New Roman"/>
          <w:sz w:val="28"/>
          <w:szCs w:val="28"/>
        </w:rPr>
        <w:t>от 2</w:t>
      </w:r>
      <w:r w:rsidR="000916CA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r w:rsidR="000916CA">
        <w:rPr>
          <w:rFonts w:ascii="Times New Roman" w:eastAsia="Calibri" w:hAnsi="Times New Roman" w:cs="Times New Roman"/>
          <w:sz w:val="28"/>
          <w:szCs w:val="28"/>
        </w:rPr>
        <w:t>11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7C3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Перечень предложений и замечаний:</w:t>
      </w:r>
    </w:p>
    <w:p w:rsidR="00471AD2" w:rsidRPr="00471AD2" w:rsidRDefault="00471AD2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период публичных слушаний, установленный для направления предложений и замечаний, касающихся предмета публичных слушаний с </w:t>
      </w:r>
      <w:r w:rsidR="007C38D4">
        <w:rPr>
          <w:rFonts w:ascii="Times New Roman" w:eastAsia="Calibri" w:hAnsi="Times New Roman" w:cs="Times New Roman"/>
          <w:sz w:val="28"/>
          <w:szCs w:val="28"/>
        </w:rPr>
        <w:t>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r w:rsidR="007C38D4">
        <w:rPr>
          <w:rFonts w:ascii="Times New Roman" w:eastAsia="Calibri" w:hAnsi="Times New Roman" w:cs="Times New Roman"/>
          <w:sz w:val="28"/>
          <w:szCs w:val="28"/>
        </w:rPr>
        <w:t>10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.2018г. по </w:t>
      </w:r>
      <w:r w:rsidR="007C38D4">
        <w:rPr>
          <w:rFonts w:ascii="Times New Roman" w:eastAsia="Calibri" w:hAnsi="Times New Roman" w:cs="Times New Roman"/>
          <w:sz w:val="28"/>
          <w:szCs w:val="28"/>
        </w:rPr>
        <w:t>26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  <w:r w:rsidR="007C38D4">
        <w:rPr>
          <w:rFonts w:ascii="Times New Roman" w:eastAsia="Calibri" w:hAnsi="Times New Roman" w:cs="Times New Roman"/>
          <w:sz w:val="28"/>
          <w:szCs w:val="28"/>
        </w:rPr>
        <w:t>11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.2018г.,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письменных предложений и замечаний от ф</w:t>
      </w:r>
      <w:r w:rsid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зических и юридических лиц </w:t>
      </w:r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обсуждению проекта планировки и проекта межевания территории, находящейся в микрорайоне № 2 </w:t>
      </w:r>
      <w:proofErr w:type="spellStart"/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им. </w:t>
      </w:r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им. Свердлова – Пороги, с запада – автодорога Санкт-Петербург –  </w:t>
      </w:r>
      <w:proofErr w:type="spellStart"/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="007C38D4" w:rsidRPr="007C38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им Свердлова – микрорайон 2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собрания по </w:t>
      </w:r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проекта планировки и проекта межевания территории, находящейся в микрорайоне № 2 </w:t>
      </w:r>
      <w:proofErr w:type="spellStart"/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– Пороги, с запада – автодорога Санкт-Петербург –  </w:t>
      </w:r>
      <w:proofErr w:type="spellStart"/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Свердлова – микрорайон 2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жителей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</w:t>
      </w:r>
      <w:r w:rsidR="007C38D4" w:rsidRPr="007C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проект пешеходного прохода от остановки общественного транспорта вдоль восточной стороны земельного участка, принадлежащего Храму Святителя Николая Чудотворца к жилому дому № 12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0B" w:rsidRDefault="00471AD2" w:rsidP="00087F0B">
      <w:pPr>
        <w:spacing w:after="12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87F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5927F7"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8D4"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6CA"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8D4"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по </w:t>
      </w:r>
      <w:r w:rsidR="000916CA"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8D4"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6CA"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</w:t>
      </w:r>
      <w:r w:rsidRPr="00087F0B">
        <w:rPr>
          <w:rFonts w:ascii="Times New Roman" w:eastAsia="Calibri" w:hAnsi="Times New Roman" w:cs="Times New Roman"/>
          <w:sz w:val="28"/>
          <w:szCs w:val="28"/>
        </w:rPr>
        <w:t xml:space="preserve">от физических и юридических лиц </w:t>
      </w:r>
      <w:r w:rsidR="007C38D4" w:rsidRPr="00087F0B">
        <w:rPr>
          <w:rFonts w:ascii="Times New Roman" w:eastAsia="Calibri" w:hAnsi="Times New Roman" w:cs="Times New Roman"/>
          <w:sz w:val="28"/>
          <w:szCs w:val="28"/>
        </w:rPr>
        <w:t xml:space="preserve">по обсуждению проекта планировки и проекта межевания территории, находящейся в микрорайоне № 2 </w:t>
      </w:r>
      <w:proofErr w:type="spellStart"/>
      <w:r w:rsidR="007C38D4" w:rsidRPr="00087F0B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7C38D4" w:rsidRPr="00087F0B">
        <w:rPr>
          <w:rFonts w:ascii="Times New Roman" w:eastAsia="Calibri" w:hAnsi="Times New Roman" w:cs="Times New Roman"/>
          <w:sz w:val="28"/>
          <w:szCs w:val="28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7C38D4" w:rsidRPr="00087F0B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7C38D4" w:rsidRPr="00087F0B">
        <w:rPr>
          <w:rFonts w:ascii="Times New Roman" w:eastAsia="Calibri" w:hAnsi="Times New Roman" w:cs="Times New Roman"/>
          <w:sz w:val="28"/>
          <w:szCs w:val="28"/>
        </w:rPr>
        <w:t xml:space="preserve">. им. Свердлова – Пороги, с запада – автодорога Санкт-Петербург –  </w:t>
      </w:r>
      <w:proofErr w:type="spellStart"/>
      <w:r w:rsidR="007C38D4" w:rsidRPr="00087F0B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7C38D4" w:rsidRPr="00087F0B">
        <w:rPr>
          <w:rFonts w:ascii="Times New Roman" w:eastAsia="Calibri" w:hAnsi="Times New Roman" w:cs="Times New Roman"/>
          <w:sz w:val="28"/>
          <w:szCs w:val="28"/>
        </w:rPr>
        <w:t>. им Свердлова – микрорайон 2</w:t>
      </w:r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C38D4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поступил</w:t>
      </w:r>
      <w:r w:rsid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7C38D4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я:</w:t>
      </w:r>
    </w:p>
    <w:p w:rsidR="00471AD2" w:rsidRDefault="00087F0B" w:rsidP="00087F0B">
      <w:pPr>
        <w:spacing w:after="12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7C38D4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Толчеевой</w:t>
      </w:r>
      <w:proofErr w:type="spellEnd"/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Н.В. и </w:t>
      </w:r>
      <w:proofErr w:type="spellStart"/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Редчиной</w:t>
      </w:r>
      <w:proofErr w:type="spellEnd"/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С. Г. </w:t>
      </w:r>
      <w:r w:rsidR="007C38D4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28.11.2018 г.  </w:t>
      </w:r>
      <w:proofErr w:type="spellStart"/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вх</w:t>
      </w:r>
      <w:proofErr w:type="spellEnd"/>
      <w:r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№ 1512–внести в план проекта планировки подъездную дорогу к дому № 12 со стороны р. Нева</w:t>
      </w:r>
      <w:r w:rsidR="004B4D36" w:rsidRPr="004B4D36">
        <w:t xml:space="preserve"> </w:t>
      </w:r>
      <w:r w:rsidR="004B4D36">
        <w:t>(</w:t>
      </w:r>
      <w:r w:rsidR="004B4D36" w:rsidRPr="004B4D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пешеходн</w:t>
      </w:r>
      <w:r w:rsidR="004B4D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ый</w:t>
      </w:r>
      <w:r w:rsidR="004B4D36" w:rsidRPr="004B4D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проход от остановки общественного транспорта вдоль восточной стороны земельного участка, принадлежащего Храму Святителя Никола</w:t>
      </w:r>
      <w:r w:rsidR="004B4D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Чудотворца к жилому дому № 12)</w:t>
      </w:r>
      <w:r w:rsidR="00471AD2" w:rsidRPr="00087F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87F0B" w:rsidRPr="00087F0B" w:rsidRDefault="00087F0B" w:rsidP="00087F0B">
      <w:pPr>
        <w:spacing w:after="12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МО «Свердловское городское поселение» (устно) - Учесть в проекте планировки увеличение площадки для перегрузки отходов до 350 </w:t>
      </w:r>
      <w:proofErr w:type="spellStart"/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7F0B">
        <w:rPr>
          <w:rFonts w:ascii="Times New Roman" w:eastAsia="Times New Roman" w:hAnsi="Times New Roman" w:cs="Times New Roman"/>
          <w:sz w:val="28"/>
          <w:szCs w:val="28"/>
          <w:lang w:eastAsia="ru-RU"/>
        </w:rPr>
        <w:t>. (17х20 в глубину)</w:t>
      </w:r>
    </w:p>
    <w:p w:rsidR="00471AD2" w:rsidRPr="00471AD2" w:rsidRDefault="00471AD2" w:rsidP="005927F7">
      <w:pPr>
        <w:autoSpaceDE w:val="0"/>
        <w:autoSpaceDN w:val="0"/>
        <w:adjustRightInd w:val="0"/>
        <w:spacing w:after="0" w:line="240" w:lineRule="auto"/>
        <w:ind w:left="-142" w:right="335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Заключение о результатах публичных слушаний:</w:t>
      </w:r>
    </w:p>
    <w:p w:rsidR="00471AD2" w:rsidRPr="009130E6" w:rsidRDefault="00471AD2" w:rsidP="009130E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Российской Федерации № 190-ФЗ от 29.12.2004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«Градостроительный кодекс Российской Федерации», 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муниципального района Ленинградской области от </w:t>
      </w:r>
      <w:r w:rsidR="000916CA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6CA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0916CA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5927F7"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«Свердловское городское поселение» </w:t>
      </w:r>
      <w:r w:rsidRPr="0091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</w:p>
    <w:p w:rsidR="009130E6" w:rsidRDefault="00471AD2" w:rsidP="004B4D3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</w:t>
      </w:r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находящейся в микрорайоне № 2 </w:t>
      </w:r>
      <w:proofErr w:type="spellStart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МО «Свердловское городское поселение» Всеволожского муниципального района </w:t>
      </w:r>
    </w:p>
    <w:p w:rsidR="009130E6" w:rsidRDefault="009130E6" w:rsidP="00913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E6" w:rsidRDefault="009130E6" w:rsidP="00913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B4D36" w:rsidP="00913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– Пороги, с запада – автодорога Санкт-Петербург –  </w:t>
      </w:r>
      <w:proofErr w:type="spellStart"/>
      <w:r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Свердлова – микрорайон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D2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доведена до сведения жителей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D2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заинтересованных лиц в соответствии с требованиями действующего законодательства.</w:t>
      </w:r>
    </w:p>
    <w:p w:rsidR="00471AD2" w:rsidRPr="00471AD2" w:rsidRDefault="00471AD2" w:rsidP="004B4D3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</w:t>
      </w:r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и проекта межевания территории, находящейся в микрорайоне № 2 </w:t>
      </w:r>
      <w:proofErr w:type="spellStart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– Пороги, с запада – автодорога Санкт-Петербург –  </w:t>
      </w:r>
      <w:proofErr w:type="spellStart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B4D36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Свердлова – микрорайон 2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471AD2" w:rsidRPr="005927F7" w:rsidRDefault="00471AD2" w:rsidP="000916C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рекомендует </w:t>
      </w:r>
      <w:r w:rsidR="0068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Комитет архитектуры и градостроительства Ленинградской области</w:t>
      </w:r>
      <w:r w:rsid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планировки и проект</w:t>
      </w:r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территории, находящейся в микрорайоне № 2 </w:t>
      </w:r>
      <w:proofErr w:type="spellStart"/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Свердлова – Пороги, с запада – автодорога Санкт-Петербург –  </w:t>
      </w:r>
      <w:proofErr w:type="spellStart"/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 Свердлова – микрорайон 2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</w:t>
      </w:r>
      <w:r w:rsid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предложения граждан и администрации МО «Свердловское городское поселение»</w:t>
      </w:r>
      <w:r w:rsidR="000916CA" w:rsidRPr="00091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AD2" w:rsidRPr="004B4D36" w:rsidRDefault="00471AD2" w:rsidP="004B4D3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</w:t>
      </w:r>
      <w:r w:rsidR="005927F7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«Всеволожские вести» (приложение «Невский берег») и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5" w:history="1">
        <w:r w:rsidR="005927F7" w:rsidRPr="004B4D3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www.sverdlovo-adm.ru</w:t>
        </w:r>
      </w:hyperlink>
      <w:r w:rsidR="005927F7" w:rsidRPr="004B4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7F7" w:rsidRDefault="005927F7" w:rsidP="004B4D36">
      <w:pPr>
        <w:widowControl w:val="0"/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D36" w:rsidRPr="00471AD2" w:rsidRDefault="004B4D36" w:rsidP="004B4D36">
      <w:pPr>
        <w:widowControl w:val="0"/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425"/>
        <w:gridCol w:w="4961"/>
      </w:tblGrid>
      <w:tr w:rsidR="00471AD2" w:rsidRPr="00471AD2" w:rsidTr="0065650E">
        <w:trPr>
          <w:trHeight w:val="580"/>
        </w:trPr>
        <w:tc>
          <w:tcPr>
            <w:tcW w:w="5070" w:type="dxa"/>
          </w:tcPr>
          <w:p w:rsidR="00471AD2" w:rsidRPr="00471AD2" w:rsidRDefault="00471AD2" w:rsidP="00471AD2">
            <w:pPr>
              <w:spacing w:after="0" w:line="240" w:lineRule="auto"/>
              <w:ind w:hanging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>Башнин</w:t>
            </w:r>
            <w:proofErr w:type="spellEnd"/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AD2" w:rsidRPr="00471AD2" w:rsidTr="0065650E">
        <w:trPr>
          <w:trHeight w:val="363"/>
        </w:trPr>
        <w:tc>
          <w:tcPr>
            <w:tcW w:w="5070" w:type="dxa"/>
          </w:tcPr>
          <w:p w:rsid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AD2" w:rsidRPr="00471AD2" w:rsidRDefault="00471AD2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AD2" w:rsidRPr="00471AD2" w:rsidRDefault="00471AD2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71AD2" w:rsidRPr="00471AD2" w:rsidRDefault="00471AD2" w:rsidP="004B4D36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 w:rsidR="005927F7">
              <w:rPr>
                <w:rFonts w:ascii="Times New Roman" w:eastAsia="Calibri" w:hAnsi="Times New Roman" w:cs="Times New Roman"/>
                <w:sz w:val="28"/>
                <w:szCs w:val="28"/>
              </w:rPr>
              <w:t>Воротилова</w:t>
            </w:r>
            <w:proofErr w:type="spellEnd"/>
          </w:p>
        </w:tc>
      </w:tr>
    </w:tbl>
    <w:p w:rsidR="00471AD2" w:rsidRPr="00471AD2" w:rsidRDefault="00471AD2" w:rsidP="00471AD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17B2B" w:rsidRDefault="00617B2B"/>
    <w:sectPr w:rsidR="00617B2B" w:rsidSect="004B4D36">
      <w:pgSz w:w="11906" w:h="16838"/>
      <w:pgMar w:top="426" w:right="850" w:bottom="0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F"/>
    <w:rsid w:val="00056E3D"/>
    <w:rsid w:val="00087F0B"/>
    <w:rsid w:val="000916CA"/>
    <w:rsid w:val="0011658D"/>
    <w:rsid w:val="00216F23"/>
    <w:rsid w:val="00471AD2"/>
    <w:rsid w:val="004B4D36"/>
    <w:rsid w:val="004F53CF"/>
    <w:rsid w:val="005927F7"/>
    <w:rsid w:val="00617B2B"/>
    <w:rsid w:val="0065650E"/>
    <w:rsid w:val="0066297C"/>
    <w:rsid w:val="00682C7E"/>
    <w:rsid w:val="007A388D"/>
    <w:rsid w:val="007C38D4"/>
    <w:rsid w:val="008927AC"/>
    <w:rsid w:val="008A7FAC"/>
    <w:rsid w:val="008B34EC"/>
    <w:rsid w:val="009130E6"/>
    <w:rsid w:val="009B723F"/>
    <w:rsid w:val="00E3496E"/>
    <w:rsid w:val="00EE439F"/>
    <w:rsid w:val="00F85FCC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AB17"/>
  <w15:docId w15:val="{934196A4-41BC-4765-8E43-A9970D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rdl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2018-12-06T08:33:00Z</cp:lastPrinted>
  <dcterms:created xsi:type="dcterms:W3CDTF">2018-06-28T08:33:00Z</dcterms:created>
  <dcterms:modified xsi:type="dcterms:W3CDTF">2018-12-06T08:34:00Z</dcterms:modified>
</cp:coreProperties>
</file>