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4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25DEE">
        <w:rPr>
          <w:rFonts w:ascii="Times New Roman" w:hAnsi="Times New Roman" w:cs="Times New Roman"/>
          <w:sz w:val="28"/>
          <w:szCs w:val="28"/>
        </w:rPr>
        <w:t>060</w:t>
      </w:r>
      <w:r w:rsidR="0019125C">
        <w:rPr>
          <w:rFonts w:ascii="Times New Roman" w:hAnsi="Times New Roman" w:cs="Times New Roman"/>
          <w:sz w:val="28"/>
          <w:szCs w:val="28"/>
        </w:rPr>
        <w:t>2016:327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9125C">
        <w:rPr>
          <w:rFonts w:ascii="Times New Roman" w:hAnsi="Times New Roman" w:cs="Times New Roman"/>
          <w:sz w:val="28"/>
          <w:szCs w:val="28"/>
        </w:rPr>
        <w:t>700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19125C">
        <w:rPr>
          <w:rFonts w:ascii="Times New Roman" w:hAnsi="Times New Roman" w:cs="Times New Roman"/>
          <w:sz w:val="28"/>
          <w:szCs w:val="28"/>
        </w:rPr>
        <w:t>размещения индивидуального жилого 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19125C">
        <w:rPr>
          <w:rFonts w:ascii="Times New Roman" w:hAnsi="Times New Roman" w:cs="Times New Roman"/>
          <w:sz w:val="28"/>
          <w:szCs w:val="28"/>
        </w:rPr>
        <w:t>г.п. им. Свердлова, ул. Озерная, участок № 20б.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07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19125C">
        <w:rPr>
          <w:rFonts w:ascii="Times New Roman" w:eastAsia="Times New Roman" w:hAnsi="Times New Roman" w:cs="Times New Roman"/>
          <w:sz w:val="28"/>
          <w:szCs w:val="28"/>
        </w:rPr>
        <w:t>183 кв.м ограничения прав на земельный участок, предусмотренные статьями 56, 56.1 Земельного кодекса Российской Федерации, 47.07.2.461, Справка о балансовой принадлежности № Пр/ЭС/038/1315-9 от 03.03.2015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и максимальная мощность энергопринимающих устройств по каждой точк</w:t>
      </w:r>
      <w:r w:rsidR="00C47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к электрической сети: контакт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заявителя к ВЛ-0,4 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от ТП-</w:t>
      </w:r>
      <w:r w:rsidR="00F25D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2DB2">
        <w:rPr>
          <w:rFonts w:ascii="Times New Roman" w:eastAsia="Times New Roman" w:hAnsi="Times New Roman" w:cs="Times New Roman"/>
          <w:sz w:val="28"/>
          <w:szCs w:val="28"/>
        </w:rPr>
        <w:t>184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312DB2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F25DEE" w:rsidRPr="00021E3C" w:rsidRDefault="00F25DE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312DB2">
        <w:rPr>
          <w:rFonts w:ascii="Times New Roman" w:eastAsia="Times New Roman" w:hAnsi="Times New Roman" w:cs="Times New Roman"/>
          <w:sz w:val="28"/>
          <w:szCs w:val="28"/>
        </w:rPr>
        <w:t>07.09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312DB2">
        <w:rPr>
          <w:rFonts w:ascii="Times New Roman" w:eastAsia="Times New Roman" w:hAnsi="Times New Roman" w:cs="Times New Roman"/>
          <w:sz w:val="28"/>
          <w:szCs w:val="28"/>
        </w:rPr>
        <w:t>17474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322B0" w:rsidRDefault="006322B0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предусмотреть от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110 мм (ПНД), идущего вдоль ул. Озерная. Точку врезки, трассировки, материал и диаметр труб, тип арматуры определить проектом.</w:t>
      </w:r>
    </w:p>
    <w:p w:rsidR="006322B0" w:rsidRDefault="006322B0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 м3/сутки.</w:t>
      </w:r>
    </w:p>
    <w:p w:rsidR="006322B0" w:rsidRDefault="006322B0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Плата за технологическое присоединение к сетям водоснабжения в настоящее время не взымается.</w:t>
      </w:r>
    </w:p>
    <w:p w:rsidR="0065794A" w:rsidRDefault="006322B0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отведения стоков (сброса) предусмотреть устройство автономной канализации 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письмом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МУКП «СКС» МО «Свердловское городское поселение» ВМР ЛО от </w:t>
      </w:r>
      <w:r>
        <w:rPr>
          <w:rFonts w:ascii="Times New Roman" w:eastAsia="Times New Roman" w:hAnsi="Times New Roman" w:cs="Times New Roman"/>
          <w:sz w:val="28"/>
          <w:szCs w:val="28"/>
        </w:rPr>
        <w:t>05.09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 №</w:t>
      </w:r>
      <w:r>
        <w:rPr>
          <w:rFonts w:ascii="Times New Roman" w:eastAsia="Times New Roman" w:hAnsi="Times New Roman" w:cs="Times New Roman"/>
          <w:sz w:val="28"/>
          <w:szCs w:val="28"/>
        </w:rPr>
        <w:t>749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lastRenderedPageBreak/>
        <w:t>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660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шестьсот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 xml:space="preserve"> шестьдесят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-18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660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шестьсот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 xml:space="preserve"> шестьдесят тысяч)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1D9">
        <w:rPr>
          <w:rFonts w:ascii="Times New Roman" w:eastAsia="Times New Roman" w:hAnsi="Times New Roman" w:cs="Times New Roman"/>
          <w:sz w:val="28"/>
          <w:szCs w:val="28"/>
        </w:rPr>
        <w:t>800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девятнадцать</w:t>
      </w:r>
      <w:r w:rsidR="009A11D9">
        <w:rPr>
          <w:rFonts w:ascii="Times New Roman" w:eastAsia="Times New Roman" w:hAnsi="Times New Roman" w:cs="Times New Roman"/>
          <w:sz w:val="28"/>
          <w:szCs w:val="28"/>
        </w:rPr>
        <w:t xml:space="preserve"> тысяч восемьсот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DE4670">
        <w:rPr>
          <w:rFonts w:ascii="Times New Roman" w:eastAsia="Times New Roman" w:hAnsi="Times New Roman" w:cs="Times New Roman"/>
          <w:spacing w:val="2"/>
          <w:sz w:val="28"/>
          <w:szCs w:val="28"/>
        </w:rPr>
        <w:t>09.07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E4670">
        <w:rPr>
          <w:rFonts w:ascii="Times New Roman" w:eastAsia="Times New Roman" w:hAnsi="Times New Roman" w:cs="Times New Roman"/>
          <w:spacing w:val="2"/>
          <w:sz w:val="28"/>
          <w:szCs w:val="28"/>
        </w:rPr>
        <w:t>957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01 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28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0602016:327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 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</w:t>
      </w:r>
      <w:r w:rsidR="009D0B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пр., д.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bookmarkStart w:id="1" w:name="_GoBack"/>
      <w:bookmarkEnd w:id="1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273A"/>
    <w:rsid w:val="00075750"/>
    <w:rsid w:val="00076B3E"/>
    <w:rsid w:val="00076F73"/>
    <w:rsid w:val="00082A71"/>
    <w:rsid w:val="0008316E"/>
    <w:rsid w:val="00084852"/>
    <w:rsid w:val="0009407A"/>
    <w:rsid w:val="000A4CE6"/>
    <w:rsid w:val="000A619B"/>
    <w:rsid w:val="000C3ECE"/>
    <w:rsid w:val="000D3F38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125C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12DB2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3F42E9"/>
    <w:rsid w:val="0041637B"/>
    <w:rsid w:val="00416AC2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D229E"/>
    <w:rsid w:val="004E6EB2"/>
    <w:rsid w:val="004F2891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2B0"/>
    <w:rsid w:val="00632A6F"/>
    <w:rsid w:val="00634DF5"/>
    <w:rsid w:val="00642F91"/>
    <w:rsid w:val="00650856"/>
    <w:rsid w:val="00651B52"/>
    <w:rsid w:val="006562CF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1FDE"/>
    <w:rsid w:val="00735950"/>
    <w:rsid w:val="00745E07"/>
    <w:rsid w:val="00746175"/>
    <w:rsid w:val="00757463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3948"/>
    <w:rsid w:val="008D4750"/>
    <w:rsid w:val="008D6955"/>
    <w:rsid w:val="008D69D7"/>
    <w:rsid w:val="008D6CBA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1D9"/>
    <w:rsid w:val="009A1F7D"/>
    <w:rsid w:val="009A258C"/>
    <w:rsid w:val="009B7C0C"/>
    <w:rsid w:val="009C22CF"/>
    <w:rsid w:val="009C7EDC"/>
    <w:rsid w:val="009D0BB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129B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697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0484F"/>
    <w:rsid w:val="00C219FF"/>
    <w:rsid w:val="00C2487D"/>
    <w:rsid w:val="00C24C93"/>
    <w:rsid w:val="00C25FA1"/>
    <w:rsid w:val="00C30DFC"/>
    <w:rsid w:val="00C3196E"/>
    <w:rsid w:val="00C349BA"/>
    <w:rsid w:val="00C355DD"/>
    <w:rsid w:val="00C37463"/>
    <w:rsid w:val="00C47606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CF7E72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66F75"/>
    <w:rsid w:val="00D713AE"/>
    <w:rsid w:val="00D93547"/>
    <w:rsid w:val="00DA47BF"/>
    <w:rsid w:val="00DC32CC"/>
    <w:rsid w:val="00DD0065"/>
    <w:rsid w:val="00DD2BD9"/>
    <w:rsid w:val="00DE4670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67FBB"/>
    <w:rsid w:val="00E774DC"/>
    <w:rsid w:val="00E80C91"/>
    <w:rsid w:val="00E80DA0"/>
    <w:rsid w:val="00E8761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5DEE"/>
    <w:rsid w:val="00F30417"/>
    <w:rsid w:val="00F42559"/>
    <w:rsid w:val="00F43E20"/>
    <w:rsid w:val="00F44A73"/>
    <w:rsid w:val="00F4795B"/>
    <w:rsid w:val="00F633A0"/>
    <w:rsid w:val="00F64AAC"/>
    <w:rsid w:val="00F66C04"/>
    <w:rsid w:val="00F7218C"/>
    <w:rsid w:val="00F81537"/>
    <w:rsid w:val="00F85385"/>
    <w:rsid w:val="00F946E9"/>
    <w:rsid w:val="00FA0AC4"/>
    <w:rsid w:val="00FA29ED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967B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A6B8-B7F2-4640-8A13-426F6087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126</cp:revision>
  <cp:lastPrinted>2018-10-26T08:14:00Z</cp:lastPrinted>
  <dcterms:created xsi:type="dcterms:W3CDTF">2015-12-07T09:04:00Z</dcterms:created>
  <dcterms:modified xsi:type="dcterms:W3CDTF">2018-10-30T11:13:00Z</dcterms:modified>
</cp:coreProperties>
</file>